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AB1" w:rsidRPr="00700C57" w:rsidRDefault="00B41E2B" w:rsidP="00B41E2B">
      <w:pPr>
        <w:jc w:val="right"/>
        <w:rPr>
          <w:rFonts w:cs="B Nazanin"/>
          <w:b/>
          <w:bCs/>
          <w:sz w:val="32"/>
          <w:szCs w:val="32"/>
          <w:rtl/>
          <w:lang w:bidi="fa-IR"/>
        </w:rPr>
      </w:pPr>
      <w:r>
        <w:rPr>
          <w:rFonts w:cs="B Lotus" w:hint="cs"/>
          <w:b/>
          <w:bCs/>
          <w:sz w:val="32"/>
          <w:szCs w:val="32"/>
          <w:rtl/>
          <w:lang w:bidi="fa-IR"/>
        </w:rPr>
        <w:t xml:space="preserve"> نقش حسابرسان مستقل در</w:t>
      </w:r>
      <w:r w:rsidR="00E52AB1" w:rsidRPr="00700C57">
        <w:rPr>
          <w:rFonts w:cs="B Lotus" w:hint="cs"/>
          <w:b/>
          <w:bCs/>
          <w:sz w:val="32"/>
          <w:szCs w:val="32"/>
          <w:rtl/>
          <w:lang w:bidi="fa-IR"/>
        </w:rPr>
        <w:t xml:space="preserve">تجدید ارائه اجباری یا اختیاری صورتهای مالی </w:t>
      </w:r>
      <w:r>
        <w:rPr>
          <w:rFonts w:cs="B Lotus" w:hint="cs"/>
          <w:b/>
          <w:bCs/>
          <w:sz w:val="32"/>
          <w:szCs w:val="32"/>
          <w:rtl/>
          <w:lang w:bidi="fa-IR"/>
        </w:rPr>
        <w:t>و تاثیر</w:t>
      </w:r>
      <w:r w:rsidR="00C613C2">
        <w:rPr>
          <w:rFonts w:cs="B Lotus" w:hint="cs"/>
          <w:b/>
          <w:bCs/>
          <w:sz w:val="32"/>
          <w:szCs w:val="32"/>
          <w:rtl/>
          <w:lang w:bidi="fa-IR"/>
        </w:rPr>
        <w:t>آن</w:t>
      </w:r>
      <w:r>
        <w:rPr>
          <w:rFonts w:cs="B Lotus" w:hint="cs"/>
          <w:b/>
          <w:bCs/>
          <w:sz w:val="32"/>
          <w:szCs w:val="32"/>
          <w:rtl/>
          <w:lang w:bidi="fa-IR"/>
        </w:rPr>
        <w:t xml:space="preserve"> بر </w:t>
      </w:r>
      <w:r w:rsidR="00E52AB1" w:rsidRPr="00700C57">
        <w:rPr>
          <w:rFonts w:cs="B Lotus" w:hint="cs"/>
          <w:b/>
          <w:bCs/>
          <w:sz w:val="32"/>
          <w:szCs w:val="32"/>
          <w:rtl/>
          <w:lang w:bidi="fa-IR"/>
        </w:rPr>
        <w:t>کیفیت سود قبل و بعد تجدید ارائه</w:t>
      </w:r>
    </w:p>
    <w:p w:rsidR="00E52AB1" w:rsidRPr="007C0C6B" w:rsidRDefault="00E52AB1" w:rsidP="00E52AB1">
      <w:pPr>
        <w:pStyle w:val="FootnoteText"/>
        <w:bidi/>
        <w:jc w:val="mediumKashida"/>
        <w:rPr>
          <w:rFonts w:cs="B Zar"/>
          <w:b/>
          <w:bCs/>
          <w:sz w:val="24"/>
          <w:szCs w:val="24"/>
        </w:rPr>
      </w:pPr>
      <w:r w:rsidRPr="002D0469">
        <w:rPr>
          <w:rFonts w:cs="B Nazanin" w:hint="cs"/>
          <w:b/>
          <w:bCs/>
          <w:sz w:val="24"/>
          <w:szCs w:val="24"/>
          <w:rtl/>
          <w:lang w:bidi="fa-IR"/>
        </w:rPr>
        <w:t>محمدعلی آقایی،</w:t>
      </w:r>
      <w:r w:rsidRPr="002D0469">
        <w:rPr>
          <w:rFonts w:cs="B Nazanin" w:hint="cs"/>
          <w:b/>
          <w:bCs/>
          <w:sz w:val="24"/>
          <w:szCs w:val="24"/>
          <w:rtl/>
        </w:rPr>
        <w:t xml:space="preserve"> استادیار حسابداری دانشگاه </w:t>
      </w:r>
      <w:r w:rsidRPr="007C0C6B">
        <w:rPr>
          <w:rFonts w:cs="B Zar" w:hint="cs"/>
          <w:b/>
          <w:bCs/>
          <w:sz w:val="24"/>
          <w:szCs w:val="24"/>
          <w:rtl/>
        </w:rPr>
        <w:t>تربیت مدرس، نویسنده مسئول</w:t>
      </w:r>
    </w:p>
    <w:p w:rsidR="00E52AB1" w:rsidRPr="004D2DC4" w:rsidRDefault="00E52AB1" w:rsidP="00E52AB1">
      <w:pPr>
        <w:pStyle w:val="FootnoteText"/>
        <w:bidi/>
        <w:jc w:val="mediumKashida"/>
        <w:rPr>
          <w:rFonts w:asciiTheme="majorBidi" w:hAnsiTheme="majorBidi" w:cstheme="majorBidi"/>
          <w:b/>
          <w:bCs/>
          <w:sz w:val="24"/>
          <w:szCs w:val="24"/>
        </w:rPr>
      </w:pPr>
      <w:proofErr w:type="spellStart"/>
      <w:r w:rsidRPr="004D2DC4">
        <w:rPr>
          <w:rFonts w:asciiTheme="majorBidi" w:hAnsiTheme="majorBidi" w:cstheme="majorBidi"/>
          <w:b/>
          <w:bCs/>
          <w:sz w:val="24"/>
          <w:szCs w:val="24"/>
          <w:lang w:bidi="fa-IR"/>
        </w:rPr>
        <w:t>Emai</w:t>
      </w:r>
      <w:proofErr w:type="spellEnd"/>
      <w:r w:rsidRPr="004D2DC4">
        <w:rPr>
          <w:rFonts w:asciiTheme="majorBidi" w:hAnsiTheme="majorBidi" w:cstheme="majorBidi"/>
          <w:b/>
          <w:bCs/>
          <w:sz w:val="24"/>
          <w:szCs w:val="24"/>
          <w:lang w:bidi="fa-IR"/>
        </w:rPr>
        <w:t xml:space="preserve">: </w:t>
      </w:r>
      <w:r w:rsidRPr="004D2DC4">
        <w:rPr>
          <w:rFonts w:asciiTheme="majorBidi" w:hAnsiTheme="majorBidi" w:cstheme="majorBidi"/>
          <w:sz w:val="24"/>
          <w:szCs w:val="24"/>
        </w:rPr>
        <w:t xml:space="preserve">aghaeim@modares.ac.ir </w:t>
      </w:r>
      <w:r w:rsidRPr="004D2DC4">
        <w:rPr>
          <w:rFonts w:asciiTheme="majorBidi" w:hAnsiTheme="majorBidi" w:cstheme="majorBidi"/>
          <w:b/>
          <w:bCs/>
          <w:sz w:val="24"/>
          <w:szCs w:val="24"/>
        </w:rPr>
        <w:t xml:space="preserve"> </w:t>
      </w:r>
    </w:p>
    <w:p w:rsidR="00E52AB1" w:rsidRPr="007C0C6B" w:rsidRDefault="00E52AB1" w:rsidP="00E52AB1">
      <w:pPr>
        <w:bidi/>
        <w:spacing w:after="0"/>
        <w:rPr>
          <w:rFonts w:cs="B Zar"/>
          <w:sz w:val="24"/>
          <w:szCs w:val="24"/>
          <w:rtl/>
          <w:lang w:bidi="fa-IR"/>
        </w:rPr>
      </w:pPr>
      <w:r w:rsidRPr="007C0C6B">
        <w:rPr>
          <w:rFonts w:cs="B Zar" w:hint="cs"/>
          <w:sz w:val="24"/>
          <w:szCs w:val="24"/>
          <w:rtl/>
          <w:lang w:bidi="fa-IR"/>
        </w:rPr>
        <w:t xml:space="preserve">آدرس: </w:t>
      </w:r>
      <w:r w:rsidRPr="007C0C6B">
        <w:rPr>
          <w:rFonts w:ascii="BLotus" w:cs="B Zar" w:hint="cs"/>
          <w:sz w:val="24"/>
          <w:szCs w:val="24"/>
          <w:rtl/>
        </w:rPr>
        <w:t>تهران،</w:t>
      </w:r>
      <w:r w:rsidRPr="007C0C6B">
        <w:rPr>
          <w:rFonts w:ascii="BLotus" w:cs="B Zar"/>
          <w:sz w:val="24"/>
          <w:szCs w:val="24"/>
        </w:rPr>
        <w:t xml:space="preserve"> </w:t>
      </w:r>
      <w:r w:rsidRPr="007C0C6B">
        <w:rPr>
          <w:rFonts w:ascii="BLotus" w:cs="B Zar" w:hint="cs"/>
          <w:sz w:val="24"/>
          <w:szCs w:val="24"/>
          <w:rtl/>
        </w:rPr>
        <w:t>دانشگاه</w:t>
      </w:r>
      <w:r w:rsidRPr="007C0C6B">
        <w:rPr>
          <w:rFonts w:ascii="BLotus" w:cs="B Zar"/>
          <w:sz w:val="24"/>
          <w:szCs w:val="24"/>
        </w:rPr>
        <w:t xml:space="preserve"> </w:t>
      </w:r>
      <w:r w:rsidRPr="007C0C6B">
        <w:rPr>
          <w:rFonts w:ascii="BLotus" w:cs="B Zar" w:hint="cs"/>
          <w:sz w:val="24"/>
          <w:szCs w:val="24"/>
          <w:rtl/>
        </w:rPr>
        <w:t>تربيت</w:t>
      </w:r>
      <w:r w:rsidRPr="007C0C6B">
        <w:rPr>
          <w:rFonts w:ascii="BLotus" w:cs="B Zar"/>
          <w:sz w:val="24"/>
          <w:szCs w:val="24"/>
        </w:rPr>
        <w:t xml:space="preserve"> </w:t>
      </w:r>
      <w:r w:rsidRPr="007C0C6B">
        <w:rPr>
          <w:rFonts w:ascii="BLotus" w:cs="B Zar" w:hint="cs"/>
          <w:sz w:val="24"/>
          <w:szCs w:val="24"/>
          <w:rtl/>
        </w:rPr>
        <w:t>مدرس،</w:t>
      </w:r>
      <w:r w:rsidRPr="007C0C6B">
        <w:rPr>
          <w:rFonts w:ascii="BLotus" w:cs="B Zar"/>
          <w:sz w:val="24"/>
          <w:szCs w:val="24"/>
        </w:rPr>
        <w:t xml:space="preserve"> </w:t>
      </w:r>
      <w:r w:rsidRPr="007C0C6B">
        <w:rPr>
          <w:rFonts w:ascii="BLotus" w:cs="B Zar" w:hint="cs"/>
          <w:sz w:val="24"/>
          <w:szCs w:val="24"/>
          <w:rtl/>
        </w:rPr>
        <w:t>دانشكده</w:t>
      </w:r>
      <w:r w:rsidRPr="007C0C6B">
        <w:rPr>
          <w:rFonts w:ascii="BLotus" w:cs="B Zar"/>
          <w:sz w:val="24"/>
          <w:szCs w:val="24"/>
        </w:rPr>
        <w:t xml:space="preserve"> </w:t>
      </w:r>
      <w:r w:rsidRPr="007C0C6B">
        <w:rPr>
          <w:rFonts w:ascii="BLotus" w:cs="B Zar" w:hint="cs"/>
          <w:sz w:val="24"/>
          <w:szCs w:val="24"/>
          <w:rtl/>
        </w:rPr>
        <w:t>اقتصاد</w:t>
      </w:r>
      <w:r w:rsidRPr="007C0C6B">
        <w:rPr>
          <w:rFonts w:ascii="BLotus" w:cs="B Zar"/>
          <w:sz w:val="24"/>
          <w:szCs w:val="24"/>
        </w:rPr>
        <w:t xml:space="preserve"> </w:t>
      </w:r>
      <w:r w:rsidRPr="007C0C6B">
        <w:rPr>
          <w:rFonts w:ascii="BLotus" w:cs="B Zar" w:hint="cs"/>
          <w:sz w:val="24"/>
          <w:szCs w:val="24"/>
          <w:rtl/>
        </w:rPr>
        <w:t>و</w:t>
      </w:r>
      <w:r w:rsidRPr="007C0C6B">
        <w:rPr>
          <w:rFonts w:ascii="BLotus" w:cs="B Zar"/>
          <w:sz w:val="24"/>
          <w:szCs w:val="24"/>
        </w:rPr>
        <w:t xml:space="preserve"> </w:t>
      </w:r>
      <w:r w:rsidRPr="007C0C6B">
        <w:rPr>
          <w:rFonts w:ascii="BLotus" w:cs="B Zar" w:hint="cs"/>
          <w:sz w:val="24"/>
          <w:szCs w:val="24"/>
          <w:rtl/>
        </w:rPr>
        <w:t>مديريت،</w:t>
      </w:r>
      <w:r w:rsidRPr="007C0C6B">
        <w:rPr>
          <w:rFonts w:ascii="BLotus" w:cs="B Zar"/>
          <w:sz w:val="24"/>
          <w:szCs w:val="24"/>
        </w:rPr>
        <w:t xml:space="preserve"> </w:t>
      </w:r>
      <w:r w:rsidRPr="007C0C6B">
        <w:rPr>
          <w:rFonts w:ascii="BLotus" w:cs="B Zar" w:hint="cs"/>
          <w:sz w:val="24"/>
          <w:szCs w:val="24"/>
          <w:rtl/>
        </w:rPr>
        <w:t>گروه</w:t>
      </w:r>
      <w:r w:rsidRPr="007C0C6B">
        <w:rPr>
          <w:rFonts w:ascii="BLotus" w:cs="B Zar"/>
          <w:sz w:val="24"/>
          <w:szCs w:val="24"/>
        </w:rPr>
        <w:t xml:space="preserve"> </w:t>
      </w:r>
      <w:r w:rsidRPr="007C0C6B">
        <w:rPr>
          <w:rFonts w:ascii="BLotus" w:cs="B Zar" w:hint="cs"/>
          <w:sz w:val="24"/>
          <w:szCs w:val="24"/>
          <w:rtl/>
        </w:rPr>
        <w:t>حسابداري</w:t>
      </w:r>
    </w:p>
    <w:p w:rsidR="00E52AB1" w:rsidRPr="007C0C6B" w:rsidRDefault="00E52AB1" w:rsidP="00E52AB1">
      <w:pPr>
        <w:bidi/>
        <w:spacing w:after="0"/>
        <w:rPr>
          <w:rFonts w:cs="B Zar"/>
          <w:sz w:val="24"/>
          <w:szCs w:val="24"/>
          <w:rtl/>
          <w:lang w:bidi="fa-IR"/>
        </w:rPr>
      </w:pPr>
      <w:r w:rsidRPr="007C0C6B">
        <w:rPr>
          <w:rFonts w:cs="B Zar" w:hint="cs"/>
          <w:b/>
          <w:bCs/>
          <w:sz w:val="24"/>
          <w:szCs w:val="24"/>
          <w:rtl/>
          <w:lang w:bidi="fa-IR"/>
        </w:rPr>
        <w:t xml:space="preserve">حسین اعتمادی، </w:t>
      </w:r>
      <w:r w:rsidRPr="007C0C6B">
        <w:rPr>
          <w:rFonts w:cs="B Zar" w:hint="cs"/>
          <w:sz w:val="24"/>
          <w:szCs w:val="24"/>
          <w:rtl/>
          <w:lang w:bidi="fa-IR"/>
        </w:rPr>
        <w:t xml:space="preserve"> دانشیار گروه حسابداری دانشگاه تربیت مدرس</w:t>
      </w:r>
    </w:p>
    <w:p w:rsidR="00E52AB1" w:rsidRPr="004D2DC4" w:rsidRDefault="00E52AB1" w:rsidP="00E52AB1">
      <w:pPr>
        <w:bidi/>
        <w:spacing w:after="0"/>
        <w:rPr>
          <w:rFonts w:asciiTheme="majorBidi" w:hAnsiTheme="majorBidi" w:cstheme="majorBidi"/>
          <w:sz w:val="24"/>
          <w:szCs w:val="24"/>
          <w:lang w:bidi="fa-IR"/>
        </w:rPr>
      </w:pPr>
      <w:r w:rsidRPr="004D2DC4">
        <w:rPr>
          <w:rFonts w:asciiTheme="majorBidi" w:hAnsiTheme="majorBidi" w:cstheme="majorBidi"/>
          <w:sz w:val="24"/>
          <w:szCs w:val="24"/>
          <w:lang w:bidi="fa-IR"/>
        </w:rPr>
        <w:t xml:space="preserve">Email: </w:t>
      </w:r>
      <w:hyperlink r:id="rId8" w:history="1">
        <w:r w:rsidRPr="00C13FB6">
          <w:rPr>
            <w:rStyle w:val="Hyperlink"/>
            <w:rFonts w:asciiTheme="majorBidi" w:hAnsiTheme="majorBidi" w:cstheme="majorBidi"/>
            <w:sz w:val="24"/>
            <w:szCs w:val="24"/>
            <w:lang w:bidi="fa-IR"/>
          </w:rPr>
          <w:t>etemadih@modares.ac.ir</w:t>
        </w:r>
      </w:hyperlink>
    </w:p>
    <w:p w:rsidR="00E52AB1" w:rsidRPr="007C0C6B" w:rsidRDefault="00E52AB1" w:rsidP="00E52AB1">
      <w:pPr>
        <w:bidi/>
        <w:spacing w:after="0"/>
        <w:rPr>
          <w:rFonts w:cs="B Zar"/>
          <w:sz w:val="24"/>
          <w:szCs w:val="24"/>
          <w:rtl/>
          <w:lang w:bidi="fa-IR"/>
        </w:rPr>
      </w:pPr>
      <w:r w:rsidRPr="007C0C6B">
        <w:rPr>
          <w:rFonts w:cs="B Zar"/>
          <w:sz w:val="24"/>
          <w:szCs w:val="24"/>
          <w:lang w:bidi="fa-IR"/>
        </w:rPr>
        <w:t xml:space="preserve"> </w:t>
      </w:r>
      <w:r w:rsidRPr="007C0C6B">
        <w:rPr>
          <w:rFonts w:cs="B Zar" w:hint="cs"/>
          <w:sz w:val="24"/>
          <w:szCs w:val="24"/>
          <w:rtl/>
          <w:lang w:bidi="fa-IR"/>
        </w:rPr>
        <w:t xml:space="preserve">آدرس: </w:t>
      </w:r>
      <w:r w:rsidRPr="007C0C6B">
        <w:rPr>
          <w:rFonts w:ascii="BLotus" w:cs="B Zar" w:hint="cs"/>
          <w:sz w:val="24"/>
          <w:szCs w:val="24"/>
          <w:rtl/>
        </w:rPr>
        <w:t>تهران،</w:t>
      </w:r>
      <w:r w:rsidRPr="007C0C6B">
        <w:rPr>
          <w:rFonts w:ascii="BLotus" w:cs="B Zar"/>
          <w:sz w:val="24"/>
          <w:szCs w:val="24"/>
        </w:rPr>
        <w:t xml:space="preserve"> </w:t>
      </w:r>
      <w:r w:rsidRPr="007C0C6B">
        <w:rPr>
          <w:rFonts w:ascii="BLotus" w:cs="B Zar" w:hint="cs"/>
          <w:sz w:val="24"/>
          <w:szCs w:val="24"/>
          <w:rtl/>
        </w:rPr>
        <w:t>دانشگاه</w:t>
      </w:r>
      <w:r w:rsidRPr="007C0C6B">
        <w:rPr>
          <w:rFonts w:ascii="BLotus" w:cs="B Zar"/>
          <w:sz w:val="24"/>
          <w:szCs w:val="24"/>
        </w:rPr>
        <w:t xml:space="preserve"> </w:t>
      </w:r>
      <w:r w:rsidRPr="007C0C6B">
        <w:rPr>
          <w:rFonts w:ascii="BLotus" w:cs="B Zar" w:hint="cs"/>
          <w:sz w:val="24"/>
          <w:szCs w:val="24"/>
          <w:rtl/>
        </w:rPr>
        <w:t>تربيت</w:t>
      </w:r>
      <w:r w:rsidRPr="007C0C6B">
        <w:rPr>
          <w:rFonts w:ascii="BLotus" w:cs="B Zar"/>
          <w:sz w:val="24"/>
          <w:szCs w:val="24"/>
        </w:rPr>
        <w:t xml:space="preserve"> </w:t>
      </w:r>
      <w:r w:rsidRPr="007C0C6B">
        <w:rPr>
          <w:rFonts w:ascii="BLotus" w:cs="B Zar" w:hint="cs"/>
          <w:sz w:val="24"/>
          <w:szCs w:val="24"/>
          <w:rtl/>
        </w:rPr>
        <w:t>مدرس،</w:t>
      </w:r>
      <w:r w:rsidRPr="007C0C6B">
        <w:rPr>
          <w:rFonts w:ascii="BLotus" w:cs="B Zar"/>
          <w:sz w:val="24"/>
          <w:szCs w:val="24"/>
        </w:rPr>
        <w:t xml:space="preserve"> </w:t>
      </w:r>
      <w:r w:rsidRPr="007C0C6B">
        <w:rPr>
          <w:rFonts w:ascii="BLotus" w:cs="B Zar" w:hint="cs"/>
          <w:sz w:val="24"/>
          <w:szCs w:val="24"/>
          <w:rtl/>
        </w:rPr>
        <w:t>دانشكده</w:t>
      </w:r>
      <w:r w:rsidRPr="007C0C6B">
        <w:rPr>
          <w:rFonts w:ascii="BLotus" w:cs="B Zar"/>
          <w:sz w:val="24"/>
          <w:szCs w:val="24"/>
        </w:rPr>
        <w:t xml:space="preserve"> </w:t>
      </w:r>
      <w:r w:rsidRPr="007C0C6B">
        <w:rPr>
          <w:rFonts w:ascii="BLotus" w:cs="B Zar" w:hint="cs"/>
          <w:sz w:val="24"/>
          <w:szCs w:val="24"/>
          <w:rtl/>
        </w:rPr>
        <w:t>اقتصاد</w:t>
      </w:r>
      <w:r w:rsidRPr="007C0C6B">
        <w:rPr>
          <w:rFonts w:ascii="BLotus" w:cs="B Zar"/>
          <w:sz w:val="24"/>
          <w:szCs w:val="24"/>
        </w:rPr>
        <w:t xml:space="preserve"> </w:t>
      </w:r>
      <w:r w:rsidRPr="007C0C6B">
        <w:rPr>
          <w:rFonts w:ascii="BLotus" w:cs="B Zar" w:hint="cs"/>
          <w:sz w:val="24"/>
          <w:szCs w:val="24"/>
          <w:rtl/>
        </w:rPr>
        <w:t>و</w:t>
      </w:r>
      <w:r w:rsidRPr="007C0C6B">
        <w:rPr>
          <w:rFonts w:ascii="BLotus" w:cs="B Zar"/>
          <w:sz w:val="24"/>
          <w:szCs w:val="24"/>
        </w:rPr>
        <w:t xml:space="preserve"> </w:t>
      </w:r>
      <w:r w:rsidRPr="007C0C6B">
        <w:rPr>
          <w:rFonts w:ascii="BLotus" w:cs="B Zar" w:hint="cs"/>
          <w:sz w:val="24"/>
          <w:szCs w:val="24"/>
          <w:rtl/>
        </w:rPr>
        <w:t>مديريت،</w:t>
      </w:r>
      <w:r w:rsidRPr="007C0C6B">
        <w:rPr>
          <w:rFonts w:ascii="BLotus" w:cs="B Zar"/>
          <w:sz w:val="24"/>
          <w:szCs w:val="24"/>
        </w:rPr>
        <w:t xml:space="preserve"> </w:t>
      </w:r>
      <w:r w:rsidRPr="007C0C6B">
        <w:rPr>
          <w:rFonts w:ascii="BLotus" w:cs="B Zar" w:hint="cs"/>
          <w:sz w:val="24"/>
          <w:szCs w:val="24"/>
          <w:rtl/>
        </w:rPr>
        <w:t>گروه</w:t>
      </w:r>
      <w:r w:rsidRPr="007C0C6B">
        <w:rPr>
          <w:rFonts w:ascii="BLotus" w:cs="B Zar"/>
          <w:sz w:val="24"/>
          <w:szCs w:val="24"/>
        </w:rPr>
        <w:t xml:space="preserve"> </w:t>
      </w:r>
      <w:r w:rsidRPr="007C0C6B">
        <w:rPr>
          <w:rFonts w:ascii="BLotus" w:cs="B Zar" w:hint="cs"/>
          <w:sz w:val="24"/>
          <w:szCs w:val="24"/>
          <w:rtl/>
        </w:rPr>
        <w:t>حسابداري</w:t>
      </w:r>
    </w:p>
    <w:p w:rsidR="00E52AB1" w:rsidRPr="007C0C6B" w:rsidRDefault="00E52AB1" w:rsidP="00E52AB1">
      <w:pPr>
        <w:bidi/>
        <w:spacing w:after="0"/>
        <w:rPr>
          <w:rFonts w:cs="B Zar"/>
          <w:sz w:val="24"/>
          <w:szCs w:val="24"/>
          <w:rtl/>
          <w:lang w:bidi="fa-IR"/>
        </w:rPr>
      </w:pPr>
      <w:r w:rsidRPr="007C0C6B">
        <w:rPr>
          <w:rFonts w:cs="B Zar" w:hint="cs"/>
          <w:b/>
          <w:bCs/>
          <w:sz w:val="24"/>
          <w:szCs w:val="24"/>
          <w:rtl/>
          <w:lang w:bidi="fa-IR"/>
        </w:rPr>
        <w:t>علی اصغر انواری رستمی،</w:t>
      </w:r>
      <w:r w:rsidRPr="007C0C6B">
        <w:rPr>
          <w:rFonts w:cs="B Zar" w:hint="cs"/>
          <w:sz w:val="24"/>
          <w:szCs w:val="24"/>
          <w:rtl/>
          <w:lang w:bidi="fa-IR"/>
        </w:rPr>
        <w:t xml:space="preserve"> استاد گروه مدیریت دانشگاه تربیت مدرس</w:t>
      </w:r>
    </w:p>
    <w:p w:rsidR="00E52AB1" w:rsidRPr="007C0C6B" w:rsidRDefault="00E52AB1" w:rsidP="00E52AB1">
      <w:pPr>
        <w:bidi/>
        <w:spacing w:after="0"/>
        <w:rPr>
          <w:rFonts w:cs="B Zar"/>
          <w:sz w:val="24"/>
          <w:szCs w:val="24"/>
          <w:rtl/>
          <w:lang w:bidi="fa-IR"/>
        </w:rPr>
      </w:pPr>
      <w:r w:rsidRPr="007C0C6B">
        <w:rPr>
          <w:rFonts w:cs="B Zar" w:hint="cs"/>
          <w:sz w:val="24"/>
          <w:szCs w:val="24"/>
          <w:rtl/>
          <w:lang w:bidi="fa-IR"/>
        </w:rPr>
        <w:t xml:space="preserve">آدرس: </w:t>
      </w:r>
      <w:r w:rsidRPr="007C0C6B">
        <w:rPr>
          <w:rFonts w:ascii="BLotus" w:cs="B Zar" w:hint="cs"/>
          <w:sz w:val="24"/>
          <w:szCs w:val="24"/>
          <w:rtl/>
        </w:rPr>
        <w:t>تهران،</w:t>
      </w:r>
      <w:r w:rsidRPr="007C0C6B">
        <w:rPr>
          <w:rFonts w:ascii="BLotus" w:cs="B Zar"/>
          <w:sz w:val="24"/>
          <w:szCs w:val="24"/>
        </w:rPr>
        <w:t xml:space="preserve"> </w:t>
      </w:r>
      <w:r w:rsidRPr="007C0C6B">
        <w:rPr>
          <w:rFonts w:ascii="BLotus" w:cs="B Zar" w:hint="cs"/>
          <w:sz w:val="24"/>
          <w:szCs w:val="24"/>
          <w:rtl/>
        </w:rPr>
        <w:t>دانشگاه</w:t>
      </w:r>
      <w:r w:rsidRPr="007C0C6B">
        <w:rPr>
          <w:rFonts w:ascii="BLotus" w:cs="B Zar"/>
          <w:sz w:val="24"/>
          <w:szCs w:val="24"/>
        </w:rPr>
        <w:t xml:space="preserve"> </w:t>
      </w:r>
      <w:r w:rsidRPr="007C0C6B">
        <w:rPr>
          <w:rFonts w:ascii="BLotus" w:cs="B Zar" w:hint="cs"/>
          <w:sz w:val="24"/>
          <w:szCs w:val="24"/>
          <w:rtl/>
        </w:rPr>
        <w:t>تربيت</w:t>
      </w:r>
      <w:r w:rsidRPr="007C0C6B">
        <w:rPr>
          <w:rFonts w:ascii="BLotus" w:cs="B Zar"/>
          <w:sz w:val="24"/>
          <w:szCs w:val="24"/>
        </w:rPr>
        <w:t xml:space="preserve"> </w:t>
      </w:r>
      <w:r w:rsidRPr="007C0C6B">
        <w:rPr>
          <w:rFonts w:ascii="BLotus" w:cs="B Zar" w:hint="cs"/>
          <w:sz w:val="24"/>
          <w:szCs w:val="24"/>
          <w:rtl/>
        </w:rPr>
        <w:t>مدرس،</w:t>
      </w:r>
      <w:r w:rsidRPr="007C0C6B">
        <w:rPr>
          <w:rFonts w:ascii="BLotus" w:cs="B Zar"/>
          <w:sz w:val="24"/>
          <w:szCs w:val="24"/>
        </w:rPr>
        <w:t xml:space="preserve"> </w:t>
      </w:r>
      <w:r w:rsidRPr="007C0C6B">
        <w:rPr>
          <w:rFonts w:ascii="BLotus" w:cs="B Zar" w:hint="cs"/>
          <w:sz w:val="24"/>
          <w:szCs w:val="24"/>
          <w:rtl/>
        </w:rPr>
        <w:t>دانشكده</w:t>
      </w:r>
      <w:r w:rsidRPr="007C0C6B">
        <w:rPr>
          <w:rFonts w:ascii="BLotus" w:cs="B Zar"/>
          <w:sz w:val="24"/>
          <w:szCs w:val="24"/>
        </w:rPr>
        <w:t xml:space="preserve"> </w:t>
      </w:r>
      <w:r w:rsidRPr="007C0C6B">
        <w:rPr>
          <w:rFonts w:ascii="BLotus" w:cs="B Zar" w:hint="cs"/>
          <w:sz w:val="24"/>
          <w:szCs w:val="24"/>
          <w:rtl/>
        </w:rPr>
        <w:t>اقتصاد</w:t>
      </w:r>
      <w:r w:rsidRPr="007C0C6B">
        <w:rPr>
          <w:rFonts w:ascii="BLotus" w:cs="B Zar"/>
          <w:sz w:val="24"/>
          <w:szCs w:val="24"/>
        </w:rPr>
        <w:t xml:space="preserve"> </w:t>
      </w:r>
      <w:r w:rsidRPr="007C0C6B">
        <w:rPr>
          <w:rFonts w:ascii="BLotus" w:cs="B Zar" w:hint="cs"/>
          <w:sz w:val="24"/>
          <w:szCs w:val="24"/>
          <w:rtl/>
        </w:rPr>
        <w:t>و</w:t>
      </w:r>
      <w:r w:rsidRPr="007C0C6B">
        <w:rPr>
          <w:rFonts w:ascii="BLotus" w:cs="B Zar"/>
          <w:sz w:val="24"/>
          <w:szCs w:val="24"/>
        </w:rPr>
        <w:t xml:space="preserve"> </w:t>
      </w:r>
      <w:r w:rsidRPr="007C0C6B">
        <w:rPr>
          <w:rFonts w:ascii="BLotus" w:cs="B Zar" w:hint="cs"/>
          <w:sz w:val="24"/>
          <w:szCs w:val="24"/>
          <w:rtl/>
        </w:rPr>
        <w:t>مديريت،</w:t>
      </w:r>
      <w:r w:rsidRPr="007C0C6B">
        <w:rPr>
          <w:rFonts w:ascii="BLotus" w:cs="B Zar"/>
          <w:sz w:val="24"/>
          <w:szCs w:val="24"/>
        </w:rPr>
        <w:t xml:space="preserve"> </w:t>
      </w:r>
      <w:r w:rsidRPr="007C0C6B">
        <w:rPr>
          <w:rFonts w:ascii="BLotus" w:cs="B Zar" w:hint="cs"/>
          <w:sz w:val="24"/>
          <w:szCs w:val="24"/>
          <w:rtl/>
        </w:rPr>
        <w:t>گروه</w:t>
      </w:r>
      <w:r w:rsidRPr="007C0C6B">
        <w:rPr>
          <w:rFonts w:ascii="BLotus" w:cs="B Zar"/>
          <w:sz w:val="24"/>
          <w:szCs w:val="24"/>
        </w:rPr>
        <w:t xml:space="preserve"> </w:t>
      </w:r>
      <w:r w:rsidRPr="007C0C6B">
        <w:rPr>
          <w:rFonts w:ascii="BLotus" w:cs="B Zar" w:hint="cs"/>
          <w:sz w:val="24"/>
          <w:szCs w:val="24"/>
          <w:rtl/>
        </w:rPr>
        <w:t>حسابداري</w:t>
      </w:r>
    </w:p>
    <w:p w:rsidR="00E52AB1" w:rsidRPr="004D2DC4" w:rsidRDefault="00E71E3A" w:rsidP="00E52AB1">
      <w:pPr>
        <w:bidi/>
        <w:spacing w:line="20" w:lineRule="atLeast"/>
        <w:outlineLvl w:val="0"/>
        <w:rPr>
          <w:rFonts w:asciiTheme="majorBidi" w:hAnsiTheme="majorBidi" w:cstheme="majorBidi"/>
          <w:b/>
          <w:bCs/>
          <w:sz w:val="24"/>
          <w:szCs w:val="24"/>
          <w:rtl/>
          <w:lang w:bidi="fa-IR"/>
        </w:rPr>
      </w:pPr>
      <w:hyperlink r:id="rId9" w:history="1">
        <w:r w:rsidR="00E52AB1" w:rsidRPr="004D2DC4">
          <w:rPr>
            <w:rStyle w:val="Hyperlink"/>
            <w:rFonts w:asciiTheme="majorBidi" w:hAnsiTheme="majorBidi" w:cstheme="majorBidi"/>
            <w:sz w:val="24"/>
            <w:szCs w:val="24"/>
          </w:rPr>
          <w:t>Email</w:t>
        </w:r>
      </w:hyperlink>
      <w:r w:rsidR="00E52AB1" w:rsidRPr="004D2DC4">
        <w:rPr>
          <w:rFonts w:asciiTheme="majorBidi" w:hAnsiTheme="majorBidi" w:cstheme="majorBidi"/>
          <w:sz w:val="24"/>
          <w:szCs w:val="24"/>
        </w:rPr>
        <w:t>: anvary@modares.ac.ir</w:t>
      </w:r>
    </w:p>
    <w:p w:rsidR="00E52AB1" w:rsidRPr="007C0C6B" w:rsidRDefault="00E52AB1" w:rsidP="00E52AB1">
      <w:pPr>
        <w:bidi/>
        <w:spacing w:after="0"/>
        <w:rPr>
          <w:rFonts w:cs="B Zar"/>
          <w:sz w:val="24"/>
          <w:szCs w:val="24"/>
          <w:rtl/>
          <w:lang w:bidi="fa-IR"/>
        </w:rPr>
      </w:pPr>
      <w:r w:rsidRPr="007C0C6B">
        <w:rPr>
          <w:rFonts w:cs="B Zar" w:hint="cs"/>
          <w:b/>
          <w:bCs/>
          <w:sz w:val="24"/>
          <w:szCs w:val="24"/>
          <w:rtl/>
          <w:lang w:bidi="fa-IR"/>
        </w:rPr>
        <w:t xml:space="preserve"> حسن زلقی</w:t>
      </w:r>
      <w:r w:rsidRPr="007C0C6B">
        <w:rPr>
          <w:rFonts w:cs="B Zar" w:hint="cs"/>
          <w:sz w:val="24"/>
          <w:szCs w:val="24"/>
          <w:rtl/>
          <w:lang w:bidi="fa-IR"/>
        </w:rPr>
        <w:t xml:space="preserve"> </w:t>
      </w:r>
      <w:r w:rsidRPr="00946F29">
        <w:rPr>
          <w:rFonts w:cs="B Zar"/>
          <w:b/>
          <w:bCs/>
          <w:sz w:val="32"/>
          <w:szCs w:val="32"/>
          <w:vertAlign w:val="superscript"/>
          <w:lang w:bidi="fa-IR"/>
        </w:rPr>
        <w:t>*</w:t>
      </w:r>
      <w:r w:rsidRPr="007C0C6B">
        <w:rPr>
          <w:rFonts w:cs="B Zar" w:hint="cs"/>
          <w:sz w:val="24"/>
          <w:szCs w:val="24"/>
          <w:rtl/>
          <w:lang w:bidi="fa-IR"/>
        </w:rPr>
        <w:t>دانشجوی دکتری حسابداری دانشگاه تربیت مدرس</w:t>
      </w:r>
    </w:p>
    <w:p w:rsidR="00E52AB1" w:rsidRPr="004D2DC4" w:rsidRDefault="00E52AB1" w:rsidP="00E52AB1">
      <w:pPr>
        <w:bidi/>
        <w:spacing w:line="20" w:lineRule="atLeast"/>
        <w:outlineLvl w:val="0"/>
        <w:rPr>
          <w:rFonts w:asciiTheme="majorBidi" w:hAnsiTheme="majorBidi" w:cstheme="majorBidi"/>
          <w:b/>
          <w:bCs/>
          <w:sz w:val="24"/>
          <w:szCs w:val="24"/>
          <w:lang w:bidi="fa-IR"/>
        </w:rPr>
      </w:pPr>
      <w:r w:rsidRPr="004D2DC4">
        <w:rPr>
          <w:rFonts w:asciiTheme="majorBidi" w:hAnsiTheme="majorBidi" w:cstheme="majorBidi"/>
          <w:b/>
          <w:bCs/>
          <w:sz w:val="24"/>
          <w:szCs w:val="24"/>
          <w:lang w:bidi="fa-IR"/>
        </w:rPr>
        <w:t xml:space="preserve">Email: </w:t>
      </w:r>
      <w:hyperlink r:id="rId10" w:history="1">
        <w:r w:rsidRPr="004D2DC4">
          <w:rPr>
            <w:rStyle w:val="Hyperlink"/>
            <w:rFonts w:asciiTheme="majorBidi" w:hAnsiTheme="majorBidi" w:cstheme="majorBidi"/>
            <w:b/>
            <w:bCs/>
            <w:sz w:val="24"/>
            <w:szCs w:val="24"/>
            <w:lang w:bidi="fa-IR"/>
          </w:rPr>
          <w:t>hzalaghi@gmail.com</w:t>
        </w:r>
      </w:hyperlink>
    </w:p>
    <w:p w:rsidR="00E52AB1" w:rsidRPr="008A5C7F" w:rsidRDefault="00E52AB1" w:rsidP="00E52AB1">
      <w:pPr>
        <w:bidi/>
        <w:spacing w:line="20" w:lineRule="atLeast"/>
        <w:outlineLvl w:val="0"/>
        <w:rPr>
          <w:rFonts w:cs="B Zar"/>
          <w:sz w:val="24"/>
          <w:szCs w:val="24"/>
          <w:rtl/>
          <w:lang w:bidi="fa-IR"/>
        </w:rPr>
      </w:pPr>
      <w:r w:rsidRPr="007C0C6B">
        <w:rPr>
          <w:rFonts w:cs="B Zar" w:hint="cs"/>
          <w:b/>
          <w:bCs/>
          <w:sz w:val="24"/>
          <w:szCs w:val="24"/>
          <w:rtl/>
          <w:lang w:bidi="fa-IR"/>
        </w:rPr>
        <w:t xml:space="preserve">آدرس: </w:t>
      </w:r>
      <w:r w:rsidRPr="008A5C7F">
        <w:rPr>
          <w:rFonts w:cs="B Zar" w:hint="cs"/>
          <w:sz w:val="24"/>
          <w:szCs w:val="24"/>
          <w:rtl/>
          <w:lang w:bidi="fa-IR"/>
        </w:rPr>
        <w:t>همدان-دانشگاه بوعلی سینا-دانشکده اقتصاد و علوم اجتماعی-گروه حسابداری-</w:t>
      </w:r>
      <w:r w:rsidR="00C3769B">
        <w:rPr>
          <w:rFonts w:cs="B Zar" w:hint="cs"/>
          <w:sz w:val="24"/>
          <w:szCs w:val="24"/>
          <w:rtl/>
          <w:lang w:bidi="fa-IR"/>
        </w:rPr>
        <w:t xml:space="preserve"> </w:t>
      </w:r>
      <w:r w:rsidRPr="008A5C7F">
        <w:rPr>
          <w:rFonts w:cs="B Zar" w:hint="cs"/>
          <w:sz w:val="24"/>
          <w:szCs w:val="24"/>
          <w:rtl/>
          <w:lang w:bidi="fa-IR"/>
        </w:rPr>
        <w:t>عضوهیات علمی</w:t>
      </w:r>
      <w:r w:rsidRPr="008A5C7F">
        <w:rPr>
          <w:rFonts w:cs="B Zar"/>
          <w:sz w:val="24"/>
          <w:szCs w:val="24"/>
          <w:lang w:bidi="fa-IR"/>
        </w:rPr>
        <w:t xml:space="preserve"> </w:t>
      </w:r>
    </w:p>
    <w:p w:rsidR="00E52AB1" w:rsidRPr="007C0C6B" w:rsidRDefault="00E52AB1" w:rsidP="00E52AB1">
      <w:pPr>
        <w:bidi/>
        <w:spacing w:line="20" w:lineRule="atLeast"/>
        <w:outlineLvl w:val="0"/>
        <w:rPr>
          <w:rFonts w:cs="B Zar"/>
          <w:b/>
          <w:bCs/>
          <w:sz w:val="24"/>
          <w:szCs w:val="24"/>
          <w:rtl/>
          <w:lang w:bidi="fa-IR"/>
        </w:rPr>
      </w:pPr>
      <w:r w:rsidRPr="007C0C6B">
        <w:rPr>
          <w:rFonts w:cs="B Zar" w:hint="cs"/>
          <w:b/>
          <w:bCs/>
          <w:sz w:val="24"/>
          <w:szCs w:val="24"/>
          <w:rtl/>
          <w:lang w:bidi="fa-IR"/>
        </w:rPr>
        <w:t>تلفن:09185402847</w:t>
      </w:r>
      <w:r w:rsidR="00EC29F8">
        <w:rPr>
          <w:rFonts w:cs="B Zar" w:hint="cs"/>
          <w:b/>
          <w:bCs/>
          <w:sz w:val="24"/>
          <w:szCs w:val="24"/>
          <w:rtl/>
          <w:lang w:bidi="fa-IR"/>
        </w:rPr>
        <w:t>----مسئول مکاتبات</w:t>
      </w:r>
    </w:p>
    <w:p w:rsidR="00E52AB1" w:rsidRDefault="00E52AB1" w:rsidP="00E52AB1">
      <w:pPr>
        <w:spacing w:line="20" w:lineRule="atLeast"/>
        <w:jc w:val="right"/>
        <w:outlineLvl w:val="0"/>
        <w:rPr>
          <w:rFonts w:cs="B Nazanin"/>
          <w:b/>
          <w:bCs/>
          <w:sz w:val="36"/>
          <w:szCs w:val="36"/>
          <w:rtl/>
          <w:lang w:bidi="fa-IR"/>
        </w:rPr>
      </w:pPr>
    </w:p>
    <w:p w:rsidR="00E52AB1" w:rsidRPr="00A072A5" w:rsidRDefault="00E52AB1" w:rsidP="00E52AB1">
      <w:pPr>
        <w:bidi/>
        <w:spacing w:line="20" w:lineRule="atLeast"/>
        <w:jc w:val="center"/>
        <w:outlineLvl w:val="0"/>
        <w:rPr>
          <w:rFonts w:asciiTheme="majorBidi" w:hAnsiTheme="majorBidi" w:cs="B Zar"/>
          <w:b/>
          <w:bCs/>
          <w:sz w:val="28"/>
          <w:szCs w:val="28"/>
          <w:rtl/>
          <w:lang w:bidi="fa-IR"/>
        </w:rPr>
      </w:pPr>
      <w:r w:rsidRPr="00A072A5">
        <w:rPr>
          <w:rFonts w:asciiTheme="majorBidi" w:hAnsiTheme="majorBidi" w:cs="B Zar"/>
          <w:b/>
          <w:bCs/>
          <w:sz w:val="28"/>
          <w:szCs w:val="28"/>
          <w:rtl/>
          <w:lang w:bidi="fa-IR"/>
        </w:rPr>
        <w:t>" مقاله استخراج شده از رساله دکتری آقای حسن زلقی-دانشگاه تربیت مدرس"</w:t>
      </w:r>
    </w:p>
    <w:p w:rsidR="00E52AB1" w:rsidRDefault="00E52AB1" w:rsidP="00700C57">
      <w:pPr>
        <w:jc w:val="right"/>
        <w:rPr>
          <w:rFonts w:cs="B Lotus"/>
          <w:b/>
          <w:bCs/>
          <w:sz w:val="32"/>
          <w:szCs w:val="32"/>
          <w:rtl/>
          <w:lang w:bidi="fa-IR"/>
        </w:rPr>
      </w:pPr>
    </w:p>
    <w:p w:rsidR="00E52AB1" w:rsidRDefault="00E52AB1" w:rsidP="00700C57">
      <w:pPr>
        <w:jc w:val="right"/>
        <w:rPr>
          <w:rFonts w:cs="B Lotus"/>
          <w:b/>
          <w:bCs/>
          <w:sz w:val="32"/>
          <w:szCs w:val="32"/>
          <w:rtl/>
          <w:lang w:bidi="fa-IR"/>
        </w:rPr>
      </w:pPr>
    </w:p>
    <w:p w:rsidR="004B4F18" w:rsidRPr="00700C57" w:rsidRDefault="00700C57" w:rsidP="00C13427">
      <w:pPr>
        <w:jc w:val="right"/>
        <w:rPr>
          <w:rFonts w:cs="B Nazanin"/>
          <w:b/>
          <w:bCs/>
          <w:sz w:val="32"/>
          <w:szCs w:val="32"/>
          <w:rtl/>
          <w:lang w:bidi="fa-IR"/>
        </w:rPr>
      </w:pPr>
      <w:r w:rsidRPr="00700C57">
        <w:rPr>
          <w:rFonts w:cs="B Lotus" w:hint="cs"/>
          <w:b/>
          <w:bCs/>
          <w:sz w:val="32"/>
          <w:szCs w:val="32"/>
          <w:rtl/>
          <w:lang w:bidi="fa-IR"/>
        </w:rPr>
        <w:lastRenderedPageBreak/>
        <w:t>تجدید ارائه اجباری یا اختیاری صورتهای مالی</w:t>
      </w:r>
      <w:r w:rsidR="00C13427">
        <w:rPr>
          <w:rFonts w:cs="B Lotus" w:hint="cs"/>
          <w:b/>
          <w:bCs/>
          <w:sz w:val="32"/>
          <w:szCs w:val="32"/>
          <w:rtl/>
          <w:lang w:bidi="fa-IR"/>
        </w:rPr>
        <w:t xml:space="preserve"> و تاثیر آن بر</w:t>
      </w:r>
      <w:r w:rsidRPr="00700C57">
        <w:rPr>
          <w:rFonts w:cs="B Lotus" w:hint="cs"/>
          <w:b/>
          <w:bCs/>
          <w:sz w:val="32"/>
          <w:szCs w:val="32"/>
          <w:rtl/>
          <w:lang w:bidi="fa-IR"/>
        </w:rPr>
        <w:t xml:space="preserve"> کیفیت سود قبل و بعد تجدید ارائه</w:t>
      </w:r>
    </w:p>
    <w:p w:rsidR="00E52AB1" w:rsidRPr="007C0C6B" w:rsidRDefault="00E52AB1" w:rsidP="00E52AB1">
      <w:pPr>
        <w:pStyle w:val="FootnoteText"/>
        <w:bidi/>
        <w:jc w:val="mediumKashida"/>
        <w:rPr>
          <w:rFonts w:cs="B Zar"/>
          <w:b/>
          <w:bCs/>
          <w:sz w:val="24"/>
          <w:szCs w:val="24"/>
        </w:rPr>
      </w:pPr>
      <w:r w:rsidRPr="002D0469">
        <w:rPr>
          <w:rFonts w:cs="B Nazanin" w:hint="cs"/>
          <w:b/>
          <w:bCs/>
          <w:sz w:val="24"/>
          <w:szCs w:val="24"/>
          <w:rtl/>
          <w:lang w:bidi="fa-IR"/>
        </w:rPr>
        <w:t>محمدعلی آقایی،</w:t>
      </w:r>
      <w:r w:rsidRPr="002D0469">
        <w:rPr>
          <w:rFonts w:cs="B Nazanin" w:hint="cs"/>
          <w:b/>
          <w:bCs/>
          <w:sz w:val="24"/>
          <w:szCs w:val="24"/>
          <w:rtl/>
        </w:rPr>
        <w:t xml:space="preserve"> استادیار حسابداری دانشگاه </w:t>
      </w:r>
      <w:r w:rsidRPr="007C0C6B">
        <w:rPr>
          <w:rFonts w:cs="B Zar" w:hint="cs"/>
          <w:b/>
          <w:bCs/>
          <w:sz w:val="24"/>
          <w:szCs w:val="24"/>
          <w:rtl/>
        </w:rPr>
        <w:t>تربیت مدرس، نویسنده مسئول</w:t>
      </w:r>
    </w:p>
    <w:p w:rsidR="00E52AB1" w:rsidRPr="004D2DC4" w:rsidRDefault="00E52AB1" w:rsidP="00E52AB1">
      <w:pPr>
        <w:pStyle w:val="FootnoteText"/>
        <w:bidi/>
        <w:jc w:val="mediumKashida"/>
        <w:rPr>
          <w:rFonts w:asciiTheme="majorBidi" w:hAnsiTheme="majorBidi" w:cstheme="majorBidi"/>
          <w:b/>
          <w:bCs/>
          <w:sz w:val="24"/>
          <w:szCs w:val="24"/>
        </w:rPr>
      </w:pPr>
      <w:proofErr w:type="spellStart"/>
      <w:r w:rsidRPr="004D2DC4">
        <w:rPr>
          <w:rFonts w:asciiTheme="majorBidi" w:hAnsiTheme="majorBidi" w:cstheme="majorBidi"/>
          <w:b/>
          <w:bCs/>
          <w:sz w:val="24"/>
          <w:szCs w:val="24"/>
          <w:lang w:bidi="fa-IR"/>
        </w:rPr>
        <w:t>Emai</w:t>
      </w:r>
      <w:proofErr w:type="spellEnd"/>
      <w:r w:rsidRPr="004D2DC4">
        <w:rPr>
          <w:rFonts w:asciiTheme="majorBidi" w:hAnsiTheme="majorBidi" w:cstheme="majorBidi"/>
          <w:b/>
          <w:bCs/>
          <w:sz w:val="24"/>
          <w:szCs w:val="24"/>
          <w:lang w:bidi="fa-IR"/>
        </w:rPr>
        <w:t xml:space="preserve">: </w:t>
      </w:r>
      <w:r w:rsidRPr="004D2DC4">
        <w:rPr>
          <w:rFonts w:asciiTheme="majorBidi" w:hAnsiTheme="majorBidi" w:cstheme="majorBidi"/>
          <w:sz w:val="24"/>
          <w:szCs w:val="24"/>
        </w:rPr>
        <w:t xml:space="preserve">aghaeim@modares.ac.ir </w:t>
      </w:r>
      <w:r w:rsidRPr="004D2DC4">
        <w:rPr>
          <w:rFonts w:asciiTheme="majorBidi" w:hAnsiTheme="majorBidi" w:cstheme="majorBidi"/>
          <w:b/>
          <w:bCs/>
          <w:sz w:val="24"/>
          <w:szCs w:val="24"/>
        </w:rPr>
        <w:t xml:space="preserve"> </w:t>
      </w:r>
    </w:p>
    <w:p w:rsidR="00E52AB1" w:rsidRPr="007C0C6B" w:rsidRDefault="00E52AB1" w:rsidP="00E52AB1">
      <w:pPr>
        <w:bidi/>
        <w:spacing w:after="0"/>
        <w:rPr>
          <w:rFonts w:cs="B Zar"/>
          <w:sz w:val="24"/>
          <w:szCs w:val="24"/>
          <w:lang w:bidi="fa-IR"/>
        </w:rPr>
      </w:pPr>
      <w:r w:rsidRPr="007C0C6B">
        <w:rPr>
          <w:rFonts w:cs="B Zar" w:hint="cs"/>
          <w:b/>
          <w:bCs/>
          <w:sz w:val="24"/>
          <w:szCs w:val="24"/>
          <w:rtl/>
          <w:lang w:bidi="fa-IR"/>
        </w:rPr>
        <w:t xml:space="preserve">حسین اعتمادی، </w:t>
      </w:r>
      <w:r w:rsidRPr="007C0C6B">
        <w:rPr>
          <w:rFonts w:cs="B Zar" w:hint="cs"/>
          <w:sz w:val="24"/>
          <w:szCs w:val="24"/>
          <w:rtl/>
          <w:lang w:bidi="fa-IR"/>
        </w:rPr>
        <w:t xml:space="preserve"> دانشیار گروه حسابداری دانشگاه تربیت مدرس</w:t>
      </w:r>
    </w:p>
    <w:p w:rsidR="00E52AB1" w:rsidRPr="007C0C6B" w:rsidRDefault="00E52AB1" w:rsidP="00E52AB1">
      <w:pPr>
        <w:bidi/>
        <w:spacing w:after="0"/>
        <w:rPr>
          <w:rFonts w:cs="B Zar"/>
          <w:sz w:val="24"/>
          <w:szCs w:val="24"/>
          <w:rtl/>
          <w:lang w:bidi="fa-IR"/>
        </w:rPr>
      </w:pPr>
      <w:r w:rsidRPr="007C0C6B">
        <w:rPr>
          <w:rFonts w:cs="B Zar" w:hint="cs"/>
          <w:b/>
          <w:bCs/>
          <w:sz w:val="24"/>
          <w:szCs w:val="24"/>
          <w:rtl/>
          <w:lang w:bidi="fa-IR"/>
        </w:rPr>
        <w:t>علی اصغر انواری رستمی،</w:t>
      </w:r>
      <w:r w:rsidRPr="007C0C6B">
        <w:rPr>
          <w:rFonts w:cs="B Zar" w:hint="cs"/>
          <w:sz w:val="24"/>
          <w:szCs w:val="24"/>
          <w:rtl/>
          <w:lang w:bidi="fa-IR"/>
        </w:rPr>
        <w:t xml:space="preserve"> استاد گروه مدیریت دانشگاه تربیت مدرس</w:t>
      </w:r>
    </w:p>
    <w:p w:rsidR="00E52AB1" w:rsidRPr="007C0C6B" w:rsidRDefault="00E52AB1" w:rsidP="00E52AB1">
      <w:pPr>
        <w:bidi/>
        <w:spacing w:after="0"/>
        <w:rPr>
          <w:rFonts w:cs="B Zar"/>
          <w:sz w:val="24"/>
          <w:szCs w:val="24"/>
          <w:rtl/>
          <w:lang w:bidi="fa-IR"/>
        </w:rPr>
      </w:pPr>
      <w:r w:rsidRPr="007C0C6B">
        <w:rPr>
          <w:rFonts w:cs="B Zar" w:hint="cs"/>
          <w:b/>
          <w:bCs/>
          <w:sz w:val="24"/>
          <w:szCs w:val="24"/>
          <w:rtl/>
          <w:lang w:bidi="fa-IR"/>
        </w:rPr>
        <w:t>حسن زلقی</w:t>
      </w:r>
      <w:r w:rsidRPr="007C0C6B">
        <w:rPr>
          <w:rFonts w:cs="B Zar" w:hint="cs"/>
          <w:sz w:val="24"/>
          <w:szCs w:val="24"/>
          <w:rtl/>
          <w:lang w:bidi="fa-IR"/>
        </w:rPr>
        <w:t xml:space="preserve"> </w:t>
      </w:r>
      <w:r w:rsidRPr="00946F29">
        <w:rPr>
          <w:rFonts w:cs="B Zar"/>
          <w:b/>
          <w:bCs/>
          <w:sz w:val="32"/>
          <w:szCs w:val="32"/>
          <w:vertAlign w:val="superscript"/>
          <w:lang w:bidi="fa-IR"/>
        </w:rPr>
        <w:t>*</w:t>
      </w:r>
      <w:r w:rsidRPr="007C0C6B">
        <w:rPr>
          <w:rFonts w:cs="B Zar" w:hint="cs"/>
          <w:sz w:val="24"/>
          <w:szCs w:val="24"/>
          <w:rtl/>
          <w:lang w:bidi="fa-IR"/>
        </w:rPr>
        <w:t>دانشجوی دکتری حسابداری دانشگاه تربیت مدرس</w:t>
      </w:r>
    </w:p>
    <w:p w:rsidR="00E52AB1" w:rsidRPr="004D2DC4" w:rsidRDefault="00E52AB1" w:rsidP="00E52AB1">
      <w:pPr>
        <w:bidi/>
        <w:spacing w:line="20" w:lineRule="atLeast"/>
        <w:outlineLvl w:val="0"/>
        <w:rPr>
          <w:rFonts w:asciiTheme="majorBidi" w:hAnsiTheme="majorBidi" w:cstheme="majorBidi"/>
          <w:b/>
          <w:bCs/>
          <w:sz w:val="24"/>
          <w:szCs w:val="24"/>
          <w:lang w:bidi="fa-IR"/>
        </w:rPr>
      </w:pPr>
      <w:r w:rsidRPr="004D2DC4">
        <w:rPr>
          <w:rFonts w:asciiTheme="majorBidi" w:hAnsiTheme="majorBidi" w:cstheme="majorBidi"/>
          <w:b/>
          <w:bCs/>
          <w:sz w:val="24"/>
          <w:szCs w:val="24"/>
          <w:lang w:bidi="fa-IR"/>
        </w:rPr>
        <w:t xml:space="preserve">Email: </w:t>
      </w:r>
      <w:hyperlink r:id="rId11" w:history="1">
        <w:r w:rsidRPr="004D2DC4">
          <w:rPr>
            <w:rStyle w:val="Hyperlink"/>
            <w:rFonts w:asciiTheme="majorBidi" w:hAnsiTheme="majorBidi" w:cstheme="majorBidi"/>
            <w:b/>
            <w:bCs/>
            <w:sz w:val="24"/>
            <w:szCs w:val="24"/>
            <w:lang w:bidi="fa-IR"/>
          </w:rPr>
          <w:t>hzalaghi@gmail.com</w:t>
        </w:r>
      </w:hyperlink>
    </w:p>
    <w:p w:rsidR="00700C57" w:rsidRPr="004948C3" w:rsidRDefault="00700C57" w:rsidP="00AE0859">
      <w:pPr>
        <w:bidi/>
        <w:rPr>
          <w:rFonts w:cs="B Nazanin"/>
          <w:b/>
          <w:bCs/>
          <w:sz w:val="32"/>
          <w:szCs w:val="32"/>
          <w:rtl/>
          <w:lang w:bidi="fa-IR"/>
        </w:rPr>
      </w:pPr>
      <w:r w:rsidRPr="004948C3">
        <w:rPr>
          <w:rFonts w:cs="B Nazanin" w:hint="cs"/>
          <w:b/>
          <w:bCs/>
          <w:sz w:val="32"/>
          <w:szCs w:val="32"/>
          <w:rtl/>
          <w:lang w:bidi="fa-IR"/>
        </w:rPr>
        <w:t>چکیده</w:t>
      </w:r>
    </w:p>
    <w:p w:rsidR="00700C57" w:rsidRPr="004948C3" w:rsidRDefault="00700C57" w:rsidP="00381BD9">
      <w:pPr>
        <w:bidi/>
        <w:rPr>
          <w:rFonts w:cs="B Nazanin"/>
          <w:sz w:val="26"/>
          <w:szCs w:val="26"/>
          <w:rtl/>
          <w:lang w:bidi="fa-IR"/>
        </w:rPr>
      </w:pPr>
      <w:r w:rsidRPr="004948C3">
        <w:rPr>
          <w:rFonts w:cs="B Nazanin" w:hint="cs"/>
          <w:sz w:val="26"/>
          <w:szCs w:val="26"/>
          <w:rtl/>
          <w:lang w:bidi="fa-IR"/>
        </w:rPr>
        <w:t xml:space="preserve">این </w:t>
      </w:r>
      <w:r w:rsidR="00F65AE7" w:rsidRPr="004948C3">
        <w:rPr>
          <w:rFonts w:cs="B Nazanin" w:hint="cs"/>
          <w:sz w:val="26"/>
          <w:szCs w:val="26"/>
          <w:rtl/>
          <w:lang w:bidi="fa-IR"/>
        </w:rPr>
        <w:t xml:space="preserve">مقاله درصدد بررسی تاثیر تجدید ارائه های اجباری در مقایسه با تجدید ارائه های اختیاری بر کیفیت سود </w:t>
      </w:r>
      <w:r w:rsidR="001B0DEE" w:rsidRPr="004948C3">
        <w:rPr>
          <w:rFonts w:cs="B Nazanin" w:hint="cs"/>
          <w:sz w:val="26"/>
          <w:szCs w:val="26"/>
          <w:rtl/>
          <w:lang w:bidi="fa-IR"/>
        </w:rPr>
        <w:t xml:space="preserve"> شرکتهای تجدید ارائه کننده است . نمونه تحقیق </w:t>
      </w:r>
      <w:r w:rsidR="00C13427" w:rsidRPr="004948C3">
        <w:rPr>
          <w:rFonts w:cs="B Nazanin" w:hint="cs"/>
          <w:sz w:val="26"/>
          <w:szCs w:val="26"/>
          <w:rtl/>
          <w:lang w:bidi="fa-IR"/>
        </w:rPr>
        <w:t xml:space="preserve">ما </w:t>
      </w:r>
      <w:r w:rsidR="001B0DEE" w:rsidRPr="004948C3">
        <w:rPr>
          <w:rFonts w:cs="B Nazanin" w:hint="cs"/>
          <w:sz w:val="26"/>
          <w:szCs w:val="26"/>
          <w:rtl/>
          <w:lang w:bidi="fa-IR"/>
        </w:rPr>
        <w:t>شامل  62</w:t>
      </w:r>
      <w:r w:rsidRPr="004948C3">
        <w:rPr>
          <w:rFonts w:cs="B Nazanin" w:hint="cs"/>
          <w:sz w:val="26"/>
          <w:szCs w:val="26"/>
          <w:rtl/>
          <w:lang w:bidi="fa-IR"/>
        </w:rPr>
        <w:t xml:space="preserve"> شرکت</w:t>
      </w:r>
      <w:r w:rsidR="001B0DEE" w:rsidRPr="004948C3">
        <w:rPr>
          <w:rFonts w:cs="B Nazanin" w:hint="cs"/>
          <w:sz w:val="26"/>
          <w:szCs w:val="26"/>
          <w:rtl/>
          <w:lang w:bidi="fa-IR"/>
        </w:rPr>
        <w:t xml:space="preserve"> است که تنها یکبار تجدید ارائه </w:t>
      </w:r>
      <w:r w:rsidRPr="004948C3">
        <w:rPr>
          <w:rFonts w:cs="B Nazanin" w:hint="cs"/>
          <w:sz w:val="26"/>
          <w:szCs w:val="26"/>
          <w:rtl/>
          <w:lang w:bidi="fa-IR"/>
        </w:rPr>
        <w:t xml:space="preserve"> در دوره زمانی </w:t>
      </w:r>
      <w:r w:rsidR="001B0DEE" w:rsidRPr="004948C3">
        <w:rPr>
          <w:rFonts w:cs="B Nazanin" w:hint="cs"/>
          <w:sz w:val="26"/>
          <w:szCs w:val="26"/>
          <w:rtl/>
          <w:lang w:bidi="fa-IR"/>
        </w:rPr>
        <w:t>1380</w:t>
      </w:r>
      <w:r w:rsidRPr="004948C3">
        <w:rPr>
          <w:rFonts w:cs="B Nazanin" w:hint="cs"/>
          <w:sz w:val="26"/>
          <w:szCs w:val="26"/>
          <w:rtl/>
          <w:lang w:bidi="fa-IR"/>
        </w:rPr>
        <w:t xml:space="preserve">الی </w:t>
      </w:r>
      <w:r w:rsidR="0041541B" w:rsidRPr="004948C3">
        <w:rPr>
          <w:rFonts w:cs="B Nazanin" w:hint="cs"/>
          <w:sz w:val="26"/>
          <w:szCs w:val="26"/>
          <w:rtl/>
          <w:lang w:bidi="fa-IR"/>
        </w:rPr>
        <w:t>13</w:t>
      </w:r>
      <w:r w:rsidR="00381BD9">
        <w:rPr>
          <w:rFonts w:cs="B Nazanin" w:hint="cs"/>
          <w:sz w:val="26"/>
          <w:szCs w:val="26"/>
          <w:rtl/>
          <w:lang w:bidi="fa-IR"/>
        </w:rPr>
        <w:t>90</w:t>
      </w:r>
      <w:r w:rsidR="001B0DEE" w:rsidRPr="004948C3">
        <w:rPr>
          <w:rFonts w:cs="B Nazanin" w:hint="cs"/>
          <w:sz w:val="26"/>
          <w:szCs w:val="26"/>
          <w:rtl/>
          <w:lang w:bidi="fa-IR"/>
        </w:rPr>
        <w:t xml:space="preserve"> داشته اند. متغیر وابسته در این تحقیق معیار کیفیت سود ،</w:t>
      </w:r>
      <w:r w:rsidR="009C171B" w:rsidRPr="004948C3">
        <w:rPr>
          <w:rFonts w:cs="B Nazanin" w:hint="cs"/>
          <w:sz w:val="26"/>
          <w:szCs w:val="26"/>
          <w:rtl/>
          <w:lang w:bidi="fa-IR"/>
        </w:rPr>
        <w:t xml:space="preserve"> تغییر</w:t>
      </w:r>
      <w:r w:rsidR="001B0DEE" w:rsidRPr="004948C3">
        <w:rPr>
          <w:rFonts w:cs="B Nazanin" w:hint="cs"/>
          <w:sz w:val="26"/>
          <w:szCs w:val="26"/>
          <w:rtl/>
          <w:lang w:bidi="fa-IR"/>
        </w:rPr>
        <w:t xml:space="preserve">کیفیت اقلام تعهدی می باشد </w:t>
      </w:r>
      <w:r w:rsidR="009C171B" w:rsidRPr="004948C3">
        <w:rPr>
          <w:rFonts w:cs="B Nazanin" w:hint="cs"/>
          <w:sz w:val="26"/>
          <w:szCs w:val="26"/>
          <w:rtl/>
          <w:lang w:bidi="fa-IR"/>
        </w:rPr>
        <w:t>ک</w:t>
      </w:r>
      <w:r w:rsidR="001B0DEE" w:rsidRPr="004948C3">
        <w:rPr>
          <w:rFonts w:cs="B Nazanin" w:hint="cs"/>
          <w:sz w:val="26"/>
          <w:szCs w:val="26"/>
          <w:rtl/>
          <w:lang w:bidi="fa-IR"/>
        </w:rPr>
        <w:t>ه دردوره های قبل از تجدید ارائه و بعد از تجدید ارائه اندازه گیری شده است. در این تحقیق متغیرهای حاکمیت شر</w:t>
      </w:r>
      <w:r w:rsidR="00C13427" w:rsidRPr="004948C3">
        <w:rPr>
          <w:rFonts w:cs="B Nazanin" w:hint="cs"/>
          <w:sz w:val="26"/>
          <w:szCs w:val="26"/>
          <w:rtl/>
          <w:lang w:bidi="fa-IR"/>
        </w:rPr>
        <w:t>ک</w:t>
      </w:r>
      <w:r w:rsidR="001B0DEE" w:rsidRPr="004948C3">
        <w:rPr>
          <w:rFonts w:cs="B Nazanin" w:hint="cs"/>
          <w:sz w:val="26"/>
          <w:szCs w:val="26"/>
          <w:rtl/>
          <w:lang w:bidi="fa-IR"/>
        </w:rPr>
        <w:t>تی</w:t>
      </w:r>
      <w:r w:rsidR="009C171B" w:rsidRPr="004948C3">
        <w:rPr>
          <w:rFonts w:cs="B Nazanin" w:hint="cs"/>
          <w:sz w:val="26"/>
          <w:szCs w:val="26"/>
          <w:rtl/>
          <w:lang w:bidi="fa-IR"/>
        </w:rPr>
        <w:t xml:space="preserve"> داخلی</w:t>
      </w:r>
      <w:r w:rsidR="001A6F84" w:rsidRPr="004948C3">
        <w:rPr>
          <w:rFonts w:cs="B Nazanin" w:hint="cs"/>
          <w:sz w:val="26"/>
          <w:szCs w:val="26"/>
          <w:rtl/>
          <w:lang w:bidi="fa-IR"/>
        </w:rPr>
        <w:t>(</w:t>
      </w:r>
      <w:r w:rsidR="009C171B" w:rsidRPr="004948C3">
        <w:rPr>
          <w:rFonts w:cs="B Nazanin" w:hint="cs"/>
          <w:sz w:val="26"/>
          <w:szCs w:val="26"/>
          <w:rtl/>
          <w:lang w:bidi="fa-IR"/>
        </w:rPr>
        <w:t>و</w:t>
      </w:r>
      <w:r w:rsidR="001A6F84" w:rsidRPr="004948C3">
        <w:rPr>
          <w:rFonts w:cs="B Nazanin" w:hint="cs"/>
          <w:sz w:val="26"/>
          <w:szCs w:val="26"/>
          <w:rtl/>
          <w:lang w:bidi="fa-IR"/>
        </w:rPr>
        <w:t>ی</w:t>
      </w:r>
      <w:r w:rsidR="009C171B" w:rsidRPr="004948C3">
        <w:rPr>
          <w:rFonts w:cs="B Nazanin" w:hint="cs"/>
          <w:sz w:val="26"/>
          <w:szCs w:val="26"/>
          <w:rtl/>
          <w:lang w:bidi="fa-IR"/>
        </w:rPr>
        <w:t>ژگیهای هیات مدیره)</w:t>
      </w:r>
      <w:r w:rsidR="001B0DEE" w:rsidRPr="004948C3">
        <w:rPr>
          <w:rFonts w:cs="B Nazanin" w:hint="cs"/>
          <w:sz w:val="26"/>
          <w:szCs w:val="26"/>
          <w:rtl/>
          <w:lang w:bidi="fa-IR"/>
        </w:rPr>
        <w:t xml:space="preserve"> و کیفیت حسابرسی و ویژگیهای </w:t>
      </w:r>
      <w:r w:rsidR="00C13427" w:rsidRPr="004948C3">
        <w:rPr>
          <w:rFonts w:cs="B Nazanin" w:hint="cs"/>
          <w:sz w:val="26"/>
          <w:szCs w:val="26"/>
          <w:rtl/>
          <w:lang w:bidi="fa-IR"/>
        </w:rPr>
        <w:t>شرکت</w:t>
      </w:r>
      <w:r w:rsidR="001B0DEE" w:rsidRPr="004948C3">
        <w:rPr>
          <w:rFonts w:cs="B Nazanin" w:hint="cs"/>
          <w:sz w:val="26"/>
          <w:szCs w:val="26"/>
          <w:rtl/>
          <w:lang w:bidi="fa-IR"/>
        </w:rPr>
        <w:t xml:space="preserve"> به عنوان متغیرهای کنترلی مورد استفاده قرار گرفته اند. ما بررسی کردیم که چگونه متغیرهای فوق برای دوره تحریف و بعد ازآن </w:t>
      </w:r>
      <w:r w:rsidR="00897E5D" w:rsidRPr="004948C3">
        <w:rPr>
          <w:rFonts w:cs="B Nazanin" w:hint="cs"/>
          <w:sz w:val="26"/>
          <w:szCs w:val="26"/>
          <w:rtl/>
          <w:lang w:bidi="fa-IR"/>
        </w:rPr>
        <w:t>بر تغییر کیفیت سود ت</w:t>
      </w:r>
      <w:r w:rsidR="001B0DEE" w:rsidRPr="004948C3">
        <w:rPr>
          <w:rFonts w:cs="B Nazanin" w:hint="cs"/>
          <w:sz w:val="26"/>
          <w:szCs w:val="26"/>
          <w:rtl/>
          <w:lang w:bidi="fa-IR"/>
        </w:rPr>
        <w:t xml:space="preserve">اثیر </w:t>
      </w:r>
      <w:r w:rsidR="00897E5D" w:rsidRPr="004948C3">
        <w:rPr>
          <w:rFonts w:cs="B Nazanin" w:hint="cs"/>
          <w:sz w:val="26"/>
          <w:szCs w:val="26"/>
          <w:rtl/>
          <w:lang w:bidi="fa-IR"/>
        </w:rPr>
        <w:t>گذاشته اند.</w:t>
      </w:r>
      <w:r w:rsidRPr="004948C3">
        <w:rPr>
          <w:rFonts w:cs="B Nazanin" w:hint="cs"/>
          <w:sz w:val="26"/>
          <w:szCs w:val="26"/>
          <w:rtl/>
          <w:lang w:bidi="fa-IR"/>
        </w:rPr>
        <w:t xml:space="preserve"> یافته های ما نشان می دهد که تجدید ارائه های اجباری</w:t>
      </w:r>
      <w:r w:rsidR="006177BF" w:rsidRPr="004948C3">
        <w:rPr>
          <w:rFonts w:cs="B Nazanin" w:hint="cs"/>
          <w:sz w:val="26"/>
          <w:szCs w:val="26"/>
          <w:rtl/>
          <w:lang w:bidi="fa-IR"/>
        </w:rPr>
        <w:t xml:space="preserve">(ناشی از پیشنهاد حسابرس مستقل) </w:t>
      </w:r>
      <w:r w:rsidRPr="004948C3">
        <w:rPr>
          <w:rFonts w:cs="B Nazanin" w:hint="cs"/>
          <w:sz w:val="26"/>
          <w:szCs w:val="26"/>
          <w:rtl/>
          <w:lang w:bidi="fa-IR"/>
        </w:rPr>
        <w:t xml:space="preserve"> </w:t>
      </w:r>
      <w:r w:rsidR="006177BF" w:rsidRPr="004948C3">
        <w:rPr>
          <w:rFonts w:cs="B Nazanin" w:hint="cs"/>
          <w:sz w:val="26"/>
          <w:szCs w:val="26"/>
          <w:rtl/>
          <w:lang w:bidi="fa-IR"/>
        </w:rPr>
        <w:t xml:space="preserve">سبب شده است کیفیت اقلا م تعهدی سود در دوره های بعد تجدید ارائه نسبت به دوره قبل تجدید ارائه  افزایش یابد.نتایج همچنین </w:t>
      </w:r>
      <w:r w:rsidR="00AE0859" w:rsidRPr="004948C3">
        <w:rPr>
          <w:rFonts w:cs="B Nazanin" w:hint="cs"/>
          <w:sz w:val="26"/>
          <w:szCs w:val="26"/>
          <w:rtl/>
          <w:lang w:bidi="fa-IR"/>
        </w:rPr>
        <w:t xml:space="preserve"> نتایج نشان می دهد که </w:t>
      </w:r>
      <w:r w:rsidR="006177BF" w:rsidRPr="004948C3">
        <w:rPr>
          <w:rFonts w:cs="B Nazanin" w:hint="cs"/>
          <w:sz w:val="26"/>
          <w:szCs w:val="26"/>
          <w:rtl/>
          <w:lang w:bidi="fa-IR"/>
        </w:rPr>
        <w:t xml:space="preserve">یهیود وضعیت حاکمیت شرکتی بر افزایش کیفیت اقلام تعهدی سود </w:t>
      </w:r>
      <w:r w:rsidR="00F37107" w:rsidRPr="004948C3">
        <w:rPr>
          <w:rFonts w:cs="B Nazanin" w:hint="cs"/>
          <w:sz w:val="26"/>
          <w:szCs w:val="26"/>
          <w:rtl/>
          <w:lang w:bidi="fa-IR"/>
        </w:rPr>
        <w:t>در شرکتهای دارای تجدید ارائه اجباری</w:t>
      </w:r>
      <w:r w:rsidR="006177BF" w:rsidRPr="004948C3">
        <w:rPr>
          <w:rFonts w:cs="B Nazanin" w:hint="cs"/>
          <w:sz w:val="26"/>
          <w:szCs w:val="26"/>
          <w:rtl/>
          <w:lang w:bidi="fa-IR"/>
        </w:rPr>
        <w:t xml:space="preserve"> تاثیر گذار می باشد.</w:t>
      </w:r>
      <w:r w:rsidR="00AE0859" w:rsidRPr="004948C3">
        <w:rPr>
          <w:rFonts w:cs="B Nazanin" w:hint="cs"/>
          <w:sz w:val="26"/>
          <w:szCs w:val="26"/>
          <w:rtl/>
          <w:lang w:bidi="fa-IR"/>
        </w:rPr>
        <w:t xml:space="preserve">  </w:t>
      </w:r>
    </w:p>
    <w:p w:rsidR="006177BF" w:rsidRPr="004948C3" w:rsidRDefault="006177BF" w:rsidP="006177BF">
      <w:pPr>
        <w:bidi/>
        <w:spacing w:line="20" w:lineRule="atLeast"/>
        <w:rPr>
          <w:rFonts w:cs="B Nazanin"/>
          <w:b/>
          <w:bCs/>
          <w:sz w:val="18"/>
          <w:szCs w:val="18"/>
          <w:rtl/>
          <w:lang w:bidi="fa-IR"/>
        </w:rPr>
      </w:pPr>
      <w:r w:rsidRPr="004948C3">
        <w:rPr>
          <w:rFonts w:cs="B Nazanin" w:hint="cs"/>
          <w:b/>
          <w:bCs/>
          <w:sz w:val="18"/>
          <w:szCs w:val="18"/>
          <w:rtl/>
          <w:lang w:bidi="fa-IR"/>
        </w:rPr>
        <w:t>کلید واژه ها:  تجدید ارائه</w:t>
      </w:r>
      <w:r w:rsidR="00E63F5E">
        <w:rPr>
          <w:rFonts w:cs="B Nazanin" w:hint="cs"/>
          <w:b/>
          <w:bCs/>
          <w:sz w:val="18"/>
          <w:szCs w:val="18"/>
          <w:rtl/>
          <w:lang w:bidi="fa-IR"/>
        </w:rPr>
        <w:t xml:space="preserve"> اجباری</w:t>
      </w:r>
      <w:r w:rsidRPr="004948C3">
        <w:rPr>
          <w:rFonts w:cs="B Nazanin" w:hint="cs"/>
          <w:b/>
          <w:bCs/>
          <w:sz w:val="18"/>
          <w:szCs w:val="18"/>
          <w:rtl/>
          <w:lang w:bidi="fa-IR"/>
        </w:rPr>
        <w:t xml:space="preserve"> صورتهای مالی  ،  کیفیت اقلام تعهدی سود، حاکمیت شرکتی داخلی </w:t>
      </w:r>
    </w:p>
    <w:p w:rsidR="000219E1" w:rsidRDefault="000219E1" w:rsidP="000219E1">
      <w:pPr>
        <w:bidi/>
        <w:rPr>
          <w:rFonts w:cs="B Nazanin"/>
          <w:sz w:val="26"/>
          <w:szCs w:val="26"/>
          <w:rtl/>
          <w:lang w:bidi="fa-IR"/>
        </w:rPr>
      </w:pPr>
    </w:p>
    <w:p w:rsidR="00FD5ACE" w:rsidRPr="004948C3" w:rsidRDefault="00FD5ACE" w:rsidP="00FD5ACE">
      <w:pPr>
        <w:bidi/>
        <w:rPr>
          <w:rFonts w:cs="B Nazanin"/>
          <w:sz w:val="26"/>
          <w:szCs w:val="26"/>
          <w:rtl/>
          <w:lang w:bidi="fa-IR"/>
        </w:rPr>
      </w:pPr>
    </w:p>
    <w:p w:rsidR="000219E1" w:rsidRPr="004948C3" w:rsidRDefault="000219E1" w:rsidP="000219E1">
      <w:pPr>
        <w:bidi/>
        <w:rPr>
          <w:rFonts w:cs="B Nazanin"/>
          <w:sz w:val="26"/>
          <w:szCs w:val="26"/>
          <w:rtl/>
          <w:lang w:bidi="fa-IR"/>
        </w:rPr>
      </w:pPr>
    </w:p>
    <w:p w:rsidR="00AE0859" w:rsidRPr="004948C3" w:rsidRDefault="00AE0859" w:rsidP="00AE0859">
      <w:pPr>
        <w:bidi/>
        <w:rPr>
          <w:rFonts w:cs="B Nazanin"/>
          <w:sz w:val="36"/>
          <w:szCs w:val="36"/>
          <w:rtl/>
          <w:lang w:bidi="fa-IR"/>
        </w:rPr>
      </w:pPr>
      <w:r w:rsidRPr="004948C3">
        <w:rPr>
          <w:rFonts w:cs="B Nazanin" w:hint="cs"/>
          <w:sz w:val="36"/>
          <w:szCs w:val="36"/>
          <w:rtl/>
          <w:lang w:bidi="fa-IR"/>
        </w:rPr>
        <w:lastRenderedPageBreak/>
        <w:t xml:space="preserve">مقدمه </w:t>
      </w:r>
    </w:p>
    <w:p w:rsidR="00897E5D" w:rsidRPr="004948C3" w:rsidRDefault="00842284" w:rsidP="00C761F4">
      <w:pPr>
        <w:bidi/>
        <w:spacing w:after="0"/>
        <w:rPr>
          <w:rFonts w:cs="B Nazanin"/>
          <w:color w:val="000000"/>
          <w:sz w:val="26"/>
          <w:szCs w:val="26"/>
          <w:rtl/>
        </w:rPr>
      </w:pPr>
      <w:r w:rsidRPr="004948C3">
        <w:rPr>
          <w:rFonts w:cs="B Nazanin" w:hint="cs"/>
          <w:sz w:val="26"/>
          <w:szCs w:val="26"/>
          <w:rtl/>
        </w:rPr>
        <w:t>تجدید ارائه</w:t>
      </w:r>
      <w:r w:rsidR="00897E5D" w:rsidRPr="004948C3">
        <w:rPr>
          <w:rFonts w:cs="B Nazanin" w:hint="cs"/>
          <w:sz w:val="26"/>
          <w:szCs w:val="26"/>
          <w:rtl/>
        </w:rPr>
        <w:t xml:space="preserve"> صورتهای مالی </w:t>
      </w:r>
      <w:r w:rsidR="00C761F4">
        <w:rPr>
          <w:rFonts w:cs="B Nazanin" w:hint="cs"/>
          <w:sz w:val="26"/>
          <w:szCs w:val="26"/>
          <w:rtl/>
          <w:lang w:bidi="fa-IR"/>
        </w:rPr>
        <w:t xml:space="preserve">که به دلیل اصلاج اشتباهات با اهمیت سنوات قبل و تغییراصول و روشهای پذیرفته شده حسابداری رخ می دهد؛ </w:t>
      </w:r>
      <w:r w:rsidR="00897E5D" w:rsidRPr="004948C3">
        <w:rPr>
          <w:rFonts w:cs="B Nazanin" w:hint="cs"/>
          <w:sz w:val="26"/>
          <w:szCs w:val="26"/>
          <w:rtl/>
        </w:rPr>
        <w:t xml:space="preserve">از </w:t>
      </w:r>
      <w:r w:rsidR="00C761F4">
        <w:rPr>
          <w:rFonts w:cs="B Nazanin" w:hint="cs"/>
          <w:sz w:val="26"/>
          <w:szCs w:val="26"/>
          <w:rtl/>
        </w:rPr>
        <w:t>نگاه</w:t>
      </w:r>
      <w:r w:rsidR="00897E5D" w:rsidRPr="004948C3">
        <w:rPr>
          <w:rFonts w:cs="B Nazanin" w:hint="cs"/>
          <w:sz w:val="26"/>
          <w:szCs w:val="26"/>
          <w:rtl/>
        </w:rPr>
        <w:t xml:space="preserve"> سرمایه گذاران نه تنها بیانگر مشکلات عملکرد دوره گذشته است،بلکه نوعی پیش بینی مشکلات آتی برای شرکت و مدیریت آن نیز محسوب می شود و موجب سلب اطمینان سرمایه گذاران </w:t>
      </w:r>
      <w:r w:rsidR="001F61BE" w:rsidRPr="004948C3">
        <w:rPr>
          <w:rFonts w:cs="B Nazanin" w:hint="cs"/>
          <w:sz w:val="26"/>
          <w:szCs w:val="26"/>
          <w:rtl/>
          <w:lang w:bidi="fa-IR"/>
        </w:rPr>
        <w:t>ن</w:t>
      </w:r>
      <w:r w:rsidR="00897E5D" w:rsidRPr="004948C3">
        <w:rPr>
          <w:rFonts w:cs="B Nazanin" w:hint="cs"/>
          <w:sz w:val="26"/>
          <w:szCs w:val="26"/>
          <w:rtl/>
        </w:rPr>
        <w:t>سبت به اعتبار و شایستگی مدیریت و تاثیر بر کیفیت سودهای گزارش شده می شود. بزرگ اصل و سروری مهر(1385) به بررسی ماهیت بخشی از دلایل تجدید ارائه صورتهای مالی در شرکتهای پذیرفته شده دربورس اوراق بهادار تهران پرداخته اند وعمده تعدیلات سنواتی را ناشی از اصلاح اشتباهات با اهمیت دانسته اند.</w:t>
      </w:r>
      <w:r w:rsidR="00897E5D" w:rsidRPr="004948C3">
        <w:rPr>
          <w:rFonts w:cs="B Nazanin" w:hint="cs"/>
          <w:color w:val="000000"/>
          <w:sz w:val="26"/>
          <w:szCs w:val="26"/>
          <w:rtl/>
        </w:rPr>
        <w:t>درسال 1387 یکی از بزرگترین شرکتهای خودروساز کشور علیرغم سودآوری درسال مالی 1387تعدیل سنواتی که انجام داد سود قابل تخصیص را کاهش داد و هیچ گونه سودی به سهامداران تخصیص نداد.ارزش بازار سهام این شرکت درآن مقطع معادل 10درصد ارزش بازار بورس تهران بوده است این موضوع موجب سوالات جدی برای سهامداران شرکت شده بود.(طاهرخانی، 1388).</w:t>
      </w:r>
    </w:p>
    <w:p w:rsidR="005712C0" w:rsidRPr="004948C3" w:rsidRDefault="00897E5D" w:rsidP="00687BAF">
      <w:pPr>
        <w:bidi/>
        <w:spacing w:after="0"/>
        <w:rPr>
          <w:rFonts w:cs="B Nazanin"/>
          <w:sz w:val="26"/>
          <w:szCs w:val="26"/>
          <w:rtl/>
          <w:lang w:bidi="fa-IR"/>
        </w:rPr>
      </w:pPr>
      <w:r w:rsidRPr="004948C3">
        <w:rPr>
          <w:rFonts w:cs="B Nazanin" w:hint="cs"/>
          <w:sz w:val="26"/>
          <w:szCs w:val="26"/>
          <w:rtl/>
        </w:rPr>
        <w:t xml:space="preserve">تجدید ارائه درمورد افزایش ریسک اطلاعات شرکت تجدید ارائه کننده ناشی از کاهش اعتبار صورتهای مالی و کیفیت پایین حسابداری؛  هشدار می دهد. همچنین تجدید ارائه ها ممکن است به سرمایه گذاران در مورد وخیم تر شدن احتمالی وضعیت اقتصادی شرکت تجدید ارائه کننده هشدار دهند. </w:t>
      </w:r>
      <w:r w:rsidRPr="004948C3">
        <w:rPr>
          <w:rFonts w:ascii="Times New Roman" w:eastAsia="Cambria" w:hAnsi="Times New Roman" w:cs="B Nazanin" w:hint="cs"/>
          <w:sz w:val="26"/>
          <w:szCs w:val="26"/>
          <w:rtl/>
        </w:rPr>
        <w:t>(</w:t>
      </w:r>
      <w:r w:rsidR="001A1F0C" w:rsidRPr="004948C3">
        <w:rPr>
          <w:rFonts w:asciiTheme="majorBidi" w:eastAsia="Cambria" w:hAnsiTheme="majorBidi" w:cs="B Nazanin" w:hint="cs"/>
          <w:i/>
          <w:iCs/>
          <w:sz w:val="26"/>
          <w:szCs w:val="26"/>
          <w:rtl/>
        </w:rPr>
        <w:t>پالمرس،</w:t>
      </w:r>
      <w:r w:rsidRPr="004948C3">
        <w:rPr>
          <w:rFonts w:ascii="Times New Roman" w:eastAsia="Cambria" w:hAnsi="Times New Roman" w:cs="B Nazanin"/>
          <w:sz w:val="26"/>
          <w:szCs w:val="26"/>
        </w:rPr>
        <w:t>2004</w:t>
      </w:r>
      <w:r w:rsidRPr="004948C3">
        <w:rPr>
          <w:rFonts w:ascii="Times New Roman" w:eastAsia="Cambria" w:hAnsi="Times New Roman" w:cs="B Nazanin" w:hint="cs"/>
          <w:sz w:val="26"/>
          <w:szCs w:val="26"/>
          <w:rtl/>
        </w:rPr>
        <w:t>).</w:t>
      </w:r>
      <w:r w:rsidRPr="004948C3">
        <w:rPr>
          <w:rFonts w:cs="B Nazanin" w:hint="cs"/>
          <w:sz w:val="26"/>
          <w:szCs w:val="26"/>
          <w:rtl/>
        </w:rPr>
        <w:t>جفری</w:t>
      </w:r>
      <w:r w:rsidR="001C28F0">
        <w:rPr>
          <w:rFonts w:cs="B Nazanin" w:hint="cs"/>
          <w:sz w:val="26"/>
          <w:szCs w:val="26"/>
          <w:rtl/>
        </w:rPr>
        <w:t xml:space="preserve"> بورکز</w:t>
      </w:r>
      <w:r w:rsidRPr="004948C3">
        <w:rPr>
          <w:rFonts w:cs="B Nazanin" w:hint="cs"/>
          <w:sz w:val="26"/>
          <w:szCs w:val="26"/>
          <w:rtl/>
        </w:rPr>
        <w:t xml:space="preserve"> (2008)</w:t>
      </w:r>
      <w:r w:rsidRPr="004948C3">
        <w:rPr>
          <w:rStyle w:val="FootnoteReference"/>
          <w:rFonts w:cs="B Nazanin"/>
          <w:sz w:val="26"/>
          <w:szCs w:val="26"/>
          <w:rtl/>
        </w:rPr>
        <w:footnoteReference w:id="1"/>
      </w:r>
      <w:r w:rsidRPr="004948C3">
        <w:rPr>
          <w:rFonts w:cs="B Nazanin" w:hint="cs"/>
          <w:sz w:val="26"/>
          <w:szCs w:val="26"/>
          <w:rtl/>
          <w:lang w:bidi="fa-IR"/>
        </w:rPr>
        <w:t>معتقد است که</w:t>
      </w:r>
      <w:r w:rsidRPr="004948C3">
        <w:rPr>
          <w:rFonts w:cs="B Nazanin" w:hint="cs"/>
          <w:sz w:val="26"/>
          <w:szCs w:val="26"/>
          <w:rtl/>
        </w:rPr>
        <w:t xml:space="preserve"> افزایش درتجدیدارائه ها بخاطرتلاش زیاد مدیران و هیات مدیره و حسابرسان  در بازبینی هایی است که سبب بهبود شفافیت و اعتماد سرمایه گذاران شده است. برخی </w:t>
      </w:r>
      <w:r w:rsidR="00AE0859" w:rsidRPr="004948C3">
        <w:rPr>
          <w:rFonts w:cs="B Nazanin" w:hint="cs"/>
          <w:sz w:val="26"/>
          <w:szCs w:val="26"/>
          <w:rtl/>
          <w:lang w:bidi="fa-IR"/>
        </w:rPr>
        <w:t>تحقیقات</w:t>
      </w:r>
      <w:r w:rsidRPr="004948C3">
        <w:rPr>
          <w:rFonts w:cs="B Nazanin" w:hint="cs"/>
          <w:sz w:val="26"/>
          <w:szCs w:val="26"/>
          <w:rtl/>
          <w:lang w:bidi="fa-IR"/>
        </w:rPr>
        <w:t xml:space="preserve"> رابطه</w:t>
      </w:r>
      <w:r w:rsidR="00AE0859" w:rsidRPr="004948C3">
        <w:rPr>
          <w:rFonts w:cs="B Nazanin" w:hint="cs"/>
          <w:sz w:val="26"/>
          <w:szCs w:val="26"/>
          <w:rtl/>
          <w:lang w:bidi="fa-IR"/>
        </w:rPr>
        <w:t xml:space="preserve"> مدیریت سود و تجدید ارائه را در اطراف قانون </w:t>
      </w:r>
      <w:r w:rsidR="00AE0859" w:rsidRPr="004948C3">
        <w:rPr>
          <w:rFonts w:asciiTheme="majorBidi" w:hAnsiTheme="majorBidi" w:cs="B Nazanin"/>
          <w:i/>
          <w:iCs/>
          <w:lang w:bidi="fa-IR"/>
        </w:rPr>
        <w:t>SOX</w:t>
      </w:r>
      <w:r w:rsidR="00AE0859" w:rsidRPr="004948C3">
        <w:rPr>
          <w:rFonts w:cs="B Nazanin" w:hint="cs"/>
          <w:sz w:val="26"/>
          <w:szCs w:val="26"/>
          <w:rtl/>
          <w:lang w:bidi="fa-IR"/>
        </w:rPr>
        <w:t xml:space="preserve"> بررسی کرده اند( کوهن و همکاران، 2008، </w:t>
      </w:r>
      <w:r w:rsidR="001B0DEE" w:rsidRPr="004948C3">
        <w:rPr>
          <w:rFonts w:cs="B Nazanin" w:hint="cs"/>
          <w:sz w:val="26"/>
          <w:szCs w:val="26"/>
          <w:rtl/>
          <w:lang w:bidi="fa-IR"/>
        </w:rPr>
        <w:t xml:space="preserve"> دالیو</w:t>
      </w:r>
      <w:r w:rsidR="005712C0" w:rsidRPr="004948C3">
        <w:rPr>
          <w:rFonts w:cs="B Nazanin" w:hint="cs"/>
          <w:sz w:val="26"/>
          <w:szCs w:val="26"/>
          <w:rtl/>
          <w:lang w:bidi="fa-IR"/>
        </w:rPr>
        <w:t>مارسیوکایتیت و همکاران</w:t>
      </w:r>
      <w:r w:rsidR="00AE0859" w:rsidRPr="004948C3">
        <w:rPr>
          <w:rFonts w:cs="B Nazanin" w:hint="cs"/>
          <w:sz w:val="26"/>
          <w:szCs w:val="26"/>
          <w:rtl/>
          <w:lang w:bidi="fa-IR"/>
        </w:rPr>
        <w:t>2009 ، لوبو و ژو 2006) . وی</w:t>
      </w:r>
      <w:r w:rsidR="000C1D01" w:rsidRPr="004948C3">
        <w:rPr>
          <w:rFonts w:cs="B Nazanin" w:hint="cs"/>
          <w:sz w:val="26"/>
          <w:szCs w:val="26"/>
          <w:rtl/>
          <w:lang w:bidi="fa-IR"/>
        </w:rPr>
        <w:t>ل</w:t>
      </w:r>
      <w:r w:rsidR="00AE0859" w:rsidRPr="004948C3">
        <w:rPr>
          <w:rFonts w:cs="B Nazanin" w:hint="cs"/>
          <w:sz w:val="26"/>
          <w:szCs w:val="26"/>
          <w:rtl/>
          <w:lang w:bidi="fa-IR"/>
        </w:rPr>
        <w:t>سن(2008) کاهش در محتوای اطلاعاتی سود را بعد از تجدید ارائه صورتهای مالی بررسی می کند. نتایج نشان می دهد که سرمایه گذاران معتقدند که سودهای بعد تجدید ارائه  بطور نسبی محتوای اطلاعاتی کمتری دارند. بعد از اجرایی</w:t>
      </w:r>
      <w:r w:rsidR="00EA3D20" w:rsidRPr="004948C3">
        <w:rPr>
          <w:rFonts w:cs="B Nazanin" w:hint="cs"/>
          <w:sz w:val="26"/>
          <w:szCs w:val="26"/>
          <w:rtl/>
          <w:lang w:bidi="fa-IR"/>
        </w:rPr>
        <w:t xml:space="preserve"> شدن</w:t>
      </w:r>
      <w:r w:rsidR="00AE0859" w:rsidRPr="004948C3">
        <w:rPr>
          <w:rFonts w:cs="B Nazanin" w:hint="cs"/>
          <w:sz w:val="26"/>
          <w:szCs w:val="26"/>
          <w:rtl/>
          <w:lang w:bidi="fa-IR"/>
        </w:rPr>
        <w:t xml:space="preserve"> قانون </w:t>
      </w:r>
      <w:r w:rsidR="00EA3D20" w:rsidRPr="004948C3">
        <w:rPr>
          <w:rFonts w:asciiTheme="majorBidi" w:hAnsiTheme="majorBidi" w:cs="B Nazanin"/>
          <w:i/>
          <w:iCs/>
          <w:lang w:bidi="fa-IR"/>
        </w:rPr>
        <w:t>SOX</w:t>
      </w:r>
      <w:r w:rsidR="00AE0859" w:rsidRPr="004948C3">
        <w:rPr>
          <w:rFonts w:cs="B Nazanin" w:hint="cs"/>
          <w:sz w:val="26"/>
          <w:szCs w:val="26"/>
          <w:rtl/>
          <w:lang w:bidi="fa-IR"/>
        </w:rPr>
        <w:t xml:space="preserve"> یکی از </w:t>
      </w:r>
      <w:r w:rsidR="00EA3D20" w:rsidRPr="004948C3">
        <w:rPr>
          <w:rFonts w:cs="B Nazanin" w:hint="cs"/>
          <w:sz w:val="26"/>
          <w:szCs w:val="26"/>
          <w:rtl/>
          <w:lang w:bidi="fa-IR"/>
        </w:rPr>
        <w:t xml:space="preserve">پیامدهای عمده آن </w:t>
      </w:r>
      <w:r w:rsidR="005712C0" w:rsidRPr="004948C3">
        <w:rPr>
          <w:rFonts w:cs="B Nazanin" w:hint="cs"/>
          <w:sz w:val="26"/>
          <w:szCs w:val="26"/>
          <w:rtl/>
          <w:lang w:bidi="fa-IR"/>
        </w:rPr>
        <w:t xml:space="preserve">افزایش در تعداد اطلاعیه های تجدید ارائه است. </w:t>
      </w:r>
      <w:r w:rsidR="001B0DEE" w:rsidRPr="004948C3">
        <w:rPr>
          <w:rFonts w:cs="B Nazanin" w:hint="cs"/>
          <w:sz w:val="26"/>
          <w:szCs w:val="26"/>
          <w:rtl/>
          <w:lang w:bidi="fa-IR"/>
        </w:rPr>
        <w:t xml:space="preserve"> دالیو</w:t>
      </w:r>
      <w:r w:rsidR="005712C0" w:rsidRPr="004948C3">
        <w:rPr>
          <w:rFonts w:cs="B Nazanin" w:hint="cs"/>
          <w:sz w:val="26"/>
          <w:szCs w:val="26"/>
          <w:rtl/>
          <w:lang w:bidi="fa-IR"/>
        </w:rPr>
        <w:t xml:space="preserve">مارسیوکایتیت و همکاران(2009) با استفاده از نمونه ای از شرکتهای تجدید ارائه کننده سود طی سالهای 1997 الی 2003 یافتند که احتمال وقوع تجدید ارائه های اختیاری دارای رابطه مثبت با استقلال اعضاء هیات مدیره و کمیته حسابرسی است. </w:t>
      </w:r>
    </w:p>
    <w:p w:rsidR="00066472" w:rsidRPr="004948C3" w:rsidRDefault="005712C0" w:rsidP="00E43345">
      <w:pPr>
        <w:bidi/>
        <w:spacing w:before="0" w:beforeAutospacing="0" w:after="0" w:afterAutospacing="0"/>
        <w:rPr>
          <w:rFonts w:cs="B Nazanin"/>
          <w:sz w:val="26"/>
          <w:szCs w:val="26"/>
          <w:rtl/>
        </w:rPr>
      </w:pPr>
      <w:r w:rsidRPr="004948C3">
        <w:rPr>
          <w:rFonts w:cs="B Nazanin" w:hint="cs"/>
          <w:sz w:val="26"/>
          <w:szCs w:val="26"/>
          <w:rtl/>
          <w:lang w:bidi="fa-IR"/>
        </w:rPr>
        <w:t xml:space="preserve">از طرف دیگر فرانسیس و همکاران(2008) یافتند که  شرکتهای دارای کیفیت سود مطلوب دارای افشاء های اختیاری بیشتری نسبت به شرکتهای دارای کیفیت سود ضعیف هستند.آنها پیشنهاد می کنند که همانطور که کیفیت اطلاعات شرکت بهبود می یابد مدیران اقدام به افشاء اختیاری بیشتری می کنند . </w:t>
      </w:r>
      <w:r w:rsidR="00971AAE" w:rsidRPr="004948C3">
        <w:rPr>
          <w:rFonts w:cs="B Nazanin" w:hint="cs"/>
          <w:sz w:val="26"/>
          <w:szCs w:val="26"/>
          <w:rtl/>
        </w:rPr>
        <w:t>درواقع</w:t>
      </w:r>
      <w:r w:rsidR="00EA3D20" w:rsidRPr="004948C3">
        <w:rPr>
          <w:rFonts w:cs="B Nazanin" w:hint="cs"/>
          <w:sz w:val="26"/>
          <w:szCs w:val="26"/>
          <w:rtl/>
        </w:rPr>
        <w:t xml:space="preserve"> ارائه های مجددناشی از پیشنهاد</w:t>
      </w:r>
      <w:r w:rsidR="00971AAE" w:rsidRPr="004948C3">
        <w:rPr>
          <w:rFonts w:cs="B Nazanin" w:hint="cs"/>
          <w:sz w:val="26"/>
          <w:szCs w:val="26"/>
          <w:rtl/>
        </w:rPr>
        <w:t>مدیریت</w:t>
      </w:r>
      <w:r w:rsidR="00EA3D20" w:rsidRPr="004948C3">
        <w:rPr>
          <w:rFonts w:cs="B Nazanin" w:hint="cs"/>
          <w:sz w:val="26"/>
          <w:szCs w:val="26"/>
          <w:rtl/>
        </w:rPr>
        <w:t xml:space="preserve"> شرکت و حسابرس ضرورتا اختیاری هستند ( نه قانونی وجود دارد که شرکت ها را به ارائه مجدد الزامی نماید و نه هیچ قاعده وضع شده حسابرسی جهت الزام شرکت ها به ارائه </w:t>
      </w:r>
      <w:r w:rsidR="00EA3D20" w:rsidRPr="004948C3">
        <w:rPr>
          <w:rFonts w:cs="B Nazanin" w:hint="cs"/>
          <w:sz w:val="26"/>
          <w:szCs w:val="26"/>
          <w:rtl/>
        </w:rPr>
        <w:lastRenderedPageBreak/>
        <w:t xml:space="preserve">مجدد سودها وجود دارد). از طرف دیگر شرکتها ملزم نیستند که افشاءنمایند که چه کسی پیشنهاددهنده تجدید ارائه بوده است. اما بهر حال </w:t>
      </w:r>
      <w:r w:rsidR="00066472" w:rsidRPr="004948C3">
        <w:rPr>
          <w:rFonts w:cs="B Nazanin" w:hint="cs"/>
          <w:sz w:val="26"/>
          <w:szCs w:val="26"/>
          <w:rtl/>
        </w:rPr>
        <w:t>کیفیت سود برای شرکت های تجدید ارائه کننده</w:t>
      </w:r>
      <w:r w:rsidR="00EA3D20" w:rsidRPr="004948C3">
        <w:rPr>
          <w:rFonts w:cs="B Nazanin" w:hint="cs"/>
          <w:sz w:val="26"/>
          <w:szCs w:val="26"/>
          <w:rtl/>
        </w:rPr>
        <w:t>، ممکن است به دلیل نقشی</w:t>
      </w:r>
      <w:r w:rsidR="00971AAE" w:rsidRPr="004948C3">
        <w:rPr>
          <w:rFonts w:cs="B Nazanin" w:hint="cs"/>
          <w:sz w:val="26"/>
          <w:szCs w:val="26"/>
          <w:rtl/>
        </w:rPr>
        <w:t xml:space="preserve"> باشد</w:t>
      </w:r>
      <w:r w:rsidR="00EA3D20" w:rsidRPr="004948C3">
        <w:rPr>
          <w:rFonts w:cs="B Nazanin" w:hint="cs"/>
          <w:sz w:val="26"/>
          <w:szCs w:val="26"/>
          <w:rtl/>
        </w:rPr>
        <w:t>که افراد موثر در پیشنهادتجدید ارائه دارند</w:t>
      </w:r>
      <w:r w:rsidR="00687BAF">
        <w:rPr>
          <w:rFonts w:cs="B Nazanin" w:hint="cs"/>
          <w:sz w:val="26"/>
          <w:szCs w:val="26"/>
          <w:rtl/>
        </w:rPr>
        <w:t xml:space="preserve"> و این نقش </w:t>
      </w:r>
      <w:r w:rsidR="00971AAE" w:rsidRPr="004948C3">
        <w:rPr>
          <w:rFonts w:cs="B Nazanin" w:hint="cs"/>
          <w:sz w:val="26"/>
          <w:szCs w:val="26"/>
          <w:rtl/>
        </w:rPr>
        <w:t>در دوره های قبل و بعد تجدید ارائه</w:t>
      </w:r>
      <w:r w:rsidR="00687BAF">
        <w:rPr>
          <w:rFonts w:cs="B Nazanin" w:hint="cs"/>
          <w:sz w:val="26"/>
          <w:szCs w:val="26"/>
          <w:rtl/>
        </w:rPr>
        <w:t xml:space="preserve"> دارای</w:t>
      </w:r>
      <w:r w:rsidR="00971AAE" w:rsidRPr="004948C3">
        <w:rPr>
          <w:rFonts w:cs="B Nazanin" w:hint="cs"/>
          <w:sz w:val="26"/>
          <w:szCs w:val="26"/>
          <w:rtl/>
        </w:rPr>
        <w:t xml:space="preserve"> تفاوت معناداری</w:t>
      </w:r>
      <w:r w:rsidR="00687BAF">
        <w:rPr>
          <w:rFonts w:cs="B Nazanin" w:hint="cs"/>
          <w:sz w:val="26"/>
          <w:szCs w:val="26"/>
          <w:rtl/>
        </w:rPr>
        <w:t xml:space="preserve"> می</w:t>
      </w:r>
      <w:r w:rsidR="00971AAE" w:rsidRPr="004948C3">
        <w:rPr>
          <w:rFonts w:cs="B Nazanin" w:hint="cs"/>
          <w:sz w:val="26"/>
          <w:szCs w:val="26"/>
          <w:rtl/>
        </w:rPr>
        <w:t xml:space="preserve"> باشد.</w:t>
      </w:r>
    </w:p>
    <w:p w:rsidR="00066472" w:rsidRPr="004948C3" w:rsidRDefault="00066472" w:rsidP="00687BAF">
      <w:pPr>
        <w:bidi/>
        <w:spacing w:before="0" w:beforeAutospacing="0" w:after="0" w:afterAutospacing="0"/>
        <w:rPr>
          <w:rFonts w:cs="B Nazanin"/>
          <w:sz w:val="26"/>
          <w:szCs w:val="26"/>
          <w:rtl/>
        </w:rPr>
      </w:pPr>
      <w:r w:rsidRPr="004948C3">
        <w:rPr>
          <w:rFonts w:cs="B Nazanin" w:hint="cs"/>
          <w:sz w:val="26"/>
          <w:szCs w:val="26"/>
          <w:rtl/>
        </w:rPr>
        <w:t>پالمرس و دیگران(200</w:t>
      </w:r>
      <w:r w:rsidR="00D218CF" w:rsidRPr="004948C3">
        <w:rPr>
          <w:rFonts w:cs="B Nazanin" w:hint="cs"/>
          <w:sz w:val="26"/>
          <w:szCs w:val="26"/>
          <w:rtl/>
        </w:rPr>
        <w:t>1</w:t>
      </w:r>
      <w:r w:rsidRPr="004948C3">
        <w:rPr>
          <w:rFonts w:cs="B Nazanin" w:hint="cs"/>
          <w:sz w:val="26"/>
          <w:szCs w:val="26"/>
          <w:rtl/>
        </w:rPr>
        <w:t xml:space="preserve">) معتقدند که نیاز به تجدید ارائه توسط </w:t>
      </w:r>
      <w:r w:rsidR="00EA3D20" w:rsidRPr="004948C3">
        <w:rPr>
          <w:rFonts w:cs="B Nazanin" w:hint="cs"/>
          <w:sz w:val="26"/>
          <w:szCs w:val="26"/>
          <w:rtl/>
        </w:rPr>
        <w:t xml:space="preserve">مدیریت </w:t>
      </w:r>
      <w:r w:rsidRPr="004948C3">
        <w:rPr>
          <w:rFonts w:cs="B Nazanin" w:hint="cs"/>
          <w:sz w:val="26"/>
          <w:szCs w:val="26"/>
          <w:rtl/>
        </w:rPr>
        <w:t>شرکت،حسابرس یا کمیسیون بورس اوراق بهادار</w:t>
      </w:r>
      <w:r w:rsidR="00EA3D20" w:rsidRPr="004948C3">
        <w:rPr>
          <w:rFonts w:cs="B Nazanin" w:hint="cs"/>
          <w:sz w:val="26"/>
          <w:szCs w:val="26"/>
          <w:rtl/>
          <w:lang w:bidi="fa-IR"/>
        </w:rPr>
        <w:t>(</w:t>
      </w:r>
      <w:r w:rsidR="00EA3D20" w:rsidRPr="004948C3">
        <w:rPr>
          <w:rFonts w:asciiTheme="majorBidi" w:hAnsiTheme="majorBidi" w:cs="B Nazanin"/>
          <w:i/>
          <w:iCs/>
          <w:lang w:bidi="fa-IR"/>
        </w:rPr>
        <w:t>SEC</w:t>
      </w:r>
      <w:r w:rsidR="00EA3D20" w:rsidRPr="004948C3">
        <w:rPr>
          <w:rFonts w:cs="B Nazanin" w:hint="cs"/>
          <w:sz w:val="26"/>
          <w:szCs w:val="26"/>
          <w:rtl/>
          <w:lang w:bidi="fa-IR"/>
        </w:rPr>
        <w:t>)</w:t>
      </w:r>
      <w:r w:rsidR="00E43345" w:rsidRPr="004948C3">
        <w:rPr>
          <w:rFonts w:cs="B Nazanin" w:hint="cs"/>
          <w:sz w:val="26"/>
          <w:szCs w:val="26"/>
          <w:rtl/>
        </w:rPr>
        <w:t xml:space="preserve"> تعیین می شود.آنها معتقدند که </w:t>
      </w:r>
      <w:r w:rsidRPr="004948C3">
        <w:rPr>
          <w:rFonts w:cs="B Nazanin" w:hint="cs"/>
          <w:sz w:val="26"/>
          <w:szCs w:val="26"/>
          <w:rtl/>
        </w:rPr>
        <w:t>اعلام تجدید ارائه ای که ازطریق اشخاص برون سازمانی تشخیص داده شود (حسابرس مستقل و کمیسیون بورس اوراق بهادار)دارای یک علامت منفی باشد که با واکنش منفی تر بازار روبرو خواهد شد.اگر حسابرسان بجای مدیریت، تحریف ها را شناسایی نمایند انتظار می رود که هزینه های</w:t>
      </w:r>
      <w:r w:rsidR="00F83E8C" w:rsidRPr="004948C3">
        <w:rPr>
          <w:rFonts w:cs="B Nazanin" w:hint="cs"/>
          <w:sz w:val="26"/>
          <w:szCs w:val="26"/>
          <w:rtl/>
        </w:rPr>
        <w:t xml:space="preserve"> </w:t>
      </w:r>
      <w:r w:rsidRPr="004948C3">
        <w:rPr>
          <w:rFonts w:cs="B Nazanin" w:hint="cs"/>
          <w:sz w:val="26"/>
          <w:szCs w:val="26"/>
          <w:rtl/>
        </w:rPr>
        <w:t>نظارت افزایش یابد.تجدید ارائه های نسبت داده شده به اشخاص ثالث نمایانگر ناتوانی مدیریت و کنترلهای داخلی در شناسایی و اصلاح تحربف های با اهمیت است. درصورت وقوع چنین تجدید ارائه ای انتظار می رود که استفاده کنندگان نسبت به قابلیت اتکاء اطلاعات مالی دچار عدم اطمینان شده و با واکنش بیشتر بازار روبرو شوند. لذا اگر مدیریت به تحریفهای با اهمیت اعتراف و آنها را اصلاح نماید نشان دهنده درستکاری انها و بازگرداندن اعتماد باشد(روبین رومانوس،2007).</w:t>
      </w:r>
    </w:p>
    <w:p w:rsidR="00066472" w:rsidRPr="004948C3" w:rsidRDefault="00066472" w:rsidP="00DC1D16">
      <w:pPr>
        <w:bidi/>
        <w:spacing w:before="0" w:beforeAutospacing="0" w:after="0" w:afterAutospacing="0"/>
        <w:rPr>
          <w:rFonts w:cs="B Nazanin"/>
          <w:sz w:val="26"/>
          <w:szCs w:val="26"/>
          <w:rtl/>
        </w:rPr>
      </w:pPr>
      <w:r w:rsidRPr="004948C3">
        <w:rPr>
          <w:rFonts w:cs="B Nazanin" w:hint="cs"/>
          <w:sz w:val="26"/>
          <w:szCs w:val="26"/>
          <w:rtl/>
        </w:rPr>
        <w:t>دراین تحقیق به دلیل اینکه اطلاعاتی از موارد تاثیرسازمان بورس اوراق بهادارتهران بر ارائه مجدد صورتهای مالی وجود ندارد؛ تنها تاثیر مدیریت شرکت و حسابرسان در تجدید ارائه درنظرگرفته شده است. در این تحقیق</w:t>
      </w:r>
      <w:r w:rsidRPr="004948C3">
        <w:rPr>
          <w:rFonts w:cs="B Nazanin" w:hint="cs"/>
          <w:sz w:val="28"/>
          <w:szCs w:val="28"/>
          <w:rtl/>
        </w:rPr>
        <w:t xml:space="preserve"> </w:t>
      </w:r>
      <w:r w:rsidRPr="004948C3">
        <w:rPr>
          <w:rFonts w:cs="B Nazanin" w:hint="cs"/>
          <w:sz w:val="26"/>
          <w:szCs w:val="26"/>
          <w:rtl/>
        </w:rPr>
        <w:t xml:space="preserve">فرض می شودکه کیفیت </w:t>
      </w:r>
      <w:r w:rsidR="00687BAF">
        <w:rPr>
          <w:rFonts w:cs="B Nazanin" w:hint="cs"/>
          <w:sz w:val="26"/>
          <w:szCs w:val="26"/>
          <w:rtl/>
        </w:rPr>
        <w:t xml:space="preserve">اقلام تعهدی </w:t>
      </w:r>
      <w:r w:rsidRPr="004948C3">
        <w:rPr>
          <w:rFonts w:cs="B Nazanin" w:hint="cs"/>
          <w:sz w:val="26"/>
          <w:szCs w:val="26"/>
          <w:rtl/>
        </w:rPr>
        <w:t xml:space="preserve">سود برای شرکت های تجدید ارائه کننده </w:t>
      </w:r>
      <w:r w:rsidR="00DC1D16">
        <w:rPr>
          <w:rFonts w:cs="B Nazanin" w:hint="cs"/>
          <w:sz w:val="26"/>
          <w:szCs w:val="26"/>
          <w:rtl/>
        </w:rPr>
        <w:t xml:space="preserve">اجباری متفاوت از شرکتهای دارای تجدید ارائه اختیاری خواهد بود . لذا </w:t>
      </w:r>
      <w:r w:rsidRPr="004948C3">
        <w:rPr>
          <w:rFonts w:cs="B Nazanin" w:hint="cs"/>
          <w:sz w:val="26"/>
          <w:szCs w:val="26"/>
          <w:rtl/>
        </w:rPr>
        <w:t>انتظارمی رود که</w:t>
      </w:r>
      <w:r w:rsidR="00DC1D16">
        <w:rPr>
          <w:rFonts w:cs="B Nazanin" w:hint="cs"/>
          <w:sz w:val="26"/>
          <w:szCs w:val="26"/>
          <w:rtl/>
        </w:rPr>
        <w:t xml:space="preserve"> کیفیت اقلام تعهدی سود درشرکتهای</w:t>
      </w:r>
      <w:r w:rsidRPr="004948C3">
        <w:rPr>
          <w:rFonts w:cs="B Nazanin" w:hint="cs"/>
          <w:sz w:val="26"/>
          <w:szCs w:val="26"/>
          <w:rtl/>
        </w:rPr>
        <w:t xml:space="preserve"> </w:t>
      </w:r>
      <w:r w:rsidR="00DC1D16">
        <w:rPr>
          <w:rFonts w:cs="B Nazanin" w:hint="cs"/>
          <w:sz w:val="26"/>
          <w:szCs w:val="26"/>
          <w:rtl/>
        </w:rPr>
        <w:t xml:space="preserve">دارای </w:t>
      </w:r>
      <w:r w:rsidRPr="004948C3">
        <w:rPr>
          <w:rFonts w:cs="B Nazanin" w:hint="cs"/>
          <w:sz w:val="26"/>
          <w:szCs w:val="26"/>
          <w:rtl/>
        </w:rPr>
        <w:t>تجدید ارائه ها</w:t>
      </w:r>
      <w:r w:rsidR="00DC1D16">
        <w:rPr>
          <w:rFonts w:cs="B Nazanin" w:hint="cs"/>
          <w:sz w:val="26"/>
          <w:szCs w:val="26"/>
          <w:rtl/>
        </w:rPr>
        <w:t>ی اجباری(</w:t>
      </w:r>
      <w:r w:rsidRPr="004948C3">
        <w:rPr>
          <w:rFonts w:cs="B Nazanin" w:hint="cs"/>
          <w:sz w:val="26"/>
          <w:szCs w:val="26"/>
          <w:rtl/>
        </w:rPr>
        <w:t xml:space="preserve"> که منشاء ایجاد آنها حسابرس</w:t>
      </w:r>
      <w:r w:rsidR="00DC1D16">
        <w:rPr>
          <w:rFonts w:cs="B Nazanin" w:hint="cs"/>
          <w:sz w:val="26"/>
          <w:szCs w:val="26"/>
          <w:rtl/>
        </w:rPr>
        <w:t xml:space="preserve"> مستقل</w:t>
      </w:r>
      <w:r w:rsidRPr="004948C3">
        <w:rPr>
          <w:rFonts w:cs="B Nazanin" w:hint="cs"/>
          <w:sz w:val="26"/>
          <w:szCs w:val="26"/>
          <w:rtl/>
        </w:rPr>
        <w:t xml:space="preserve"> </w:t>
      </w:r>
      <w:r w:rsidR="00DC1D16">
        <w:rPr>
          <w:rFonts w:cs="B Nazanin" w:hint="cs"/>
          <w:sz w:val="26"/>
          <w:szCs w:val="26"/>
          <w:rtl/>
        </w:rPr>
        <w:t>است)</w:t>
      </w:r>
      <w:r w:rsidRPr="004948C3">
        <w:rPr>
          <w:rFonts w:cs="B Nazanin" w:hint="cs"/>
          <w:sz w:val="26"/>
          <w:szCs w:val="26"/>
          <w:rtl/>
        </w:rPr>
        <w:t xml:space="preserve">در دوره بعد تجدید ارائه نسبت به دوره تحریف (قبل تجدید ارائه) </w:t>
      </w:r>
      <w:r w:rsidR="00DC1D16">
        <w:rPr>
          <w:rFonts w:cs="B Nazanin" w:hint="cs"/>
          <w:sz w:val="26"/>
          <w:szCs w:val="26"/>
          <w:rtl/>
        </w:rPr>
        <w:t>بیشتر خواهد بود.</w:t>
      </w:r>
    </w:p>
    <w:p w:rsidR="009A57A2" w:rsidRPr="004948C3" w:rsidRDefault="009A57A2" w:rsidP="00162787">
      <w:pPr>
        <w:bidi/>
        <w:spacing w:before="0" w:beforeAutospacing="0" w:after="0" w:afterAutospacing="0"/>
        <w:rPr>
          <w:rFonts w:cs="B Nazanin"/>
          <w:sz w:val="36"/>
          <w:szCs w:val="36"/>
          <w:rtl/>
          <w:lang w:bidi="fa-IR"/>
        </w:rPr>
      </w:pPr>
      <w:r w:rsidRPr="004948C3">
        <w:rPr>
          <w:rFonts w:cs="B Nazanin" w:hint="cs"/>
          <w:sz w:val="36"/>
          <w:szCs w:val="36"/>
          <w:rtl/>
          <w:lang w:bidi="fa-IR"/>
        </w:rPr>
        <w:t>انگیزه و ادبیات تحقیق</w:t>
      </w:r>
    </w:p>
    <w:p w:rsidR="003B0455" w:rsidRPr="004948C3" w:rsidRDefault="003B0455" w:rsidP="00351844">
      <w:pPr>
        <w:bidi/>
        <w:spacing w:before="0" w:beforeAutospacing="0" w:after="0" w:afterAutospacing="0"/>
        <w:jc w:val="lowKashida"/>
        <w:rPr>
          <w:rFonts w:cs="B Nazanin"/>
          <w:sz w:val="26"/>
          <w:szCs w:val="26"/>
          <w:rtl/>
        </w:rPr>
      </w:pPr>
      <w:r w:rsidRPr="004948C3">
        <w:rPr>
          <w:rFonts w:cs="B Nazanin" w:hint="cs"/>
          <w:sz w:val="26"/>
          <w:szCs w:val="26"/>
          <w:rtl/>
        </w:rPr>
        <w:t>اردیدگاه سرمایه گذاران سود با کیفیت پایین ناخوشایند است زیرا بیانگر تخصیص غیر بهینه منابع است. سود با کیفیت بالا از توسعه بازار سرمایه ،به ویژه در کشورهای درحال توسعه و سایر کشورها حمایت میکند.زمانی که عموم مردم به فرایند گزارشگری مالی و اطلاعات مالی منتشر شده اطمینان نداشته باشند ؛ازسرمایه گذاری منصرف شده و این امر به نوبه خود از گسترس بازار سرمایه جلوگیری می کند. اینکه افزایش سود ناشی از بهبود واقعی در سودآوری شرکت  است یا ناشی از بکارگیری متهورانه رویه های حسابداری توسط مدیران به منظور دستکاری سود باشد؛ متفاوت خواهد بود.دراین شرایط تعدیل سودخالص برای انعکاس کیفیت سود ممکن است با اهمیت باشد(ثقفی و بولو،1388).</w:t>
      </w:r>
    </w:p>
    <w:p w:rsidR="009A57A2" w:rsidRPr="004948C3" w:rsidRDefault="001E570A" w:rsidP="00351844">
      <w:pPr>
        <w:bidi/>
        <w:spacing w:before="0" w:beforeAutospacing="0" w:after="0" w:afterAutospacing="0"/>
        <w:jc w:val="lowKashida"/>
        <w:rPr>
          <w:rFonts w:cs="B Nazanin"/>
          <w:sz w:val="26"/>
          <w:szCs w:val="26"/>
          <w:rtl/>
          <w:lang w:bidi="fa-IR"/>
        </w:rPr>
      </w:pPr>
      <w:r w:rsidRPr="004948C3">
        <w:rPr>
          <w:rFonts w:ascii="Times New Roman" w:hAnsi="Times New Roman" w:cs="B Nazanin" w:hint="cs"/>
          <w:sz w:val="26"/>
          <w:szCs w:val="26"/>
          <w:rtl/>
        </w:rPr>
        <w:t>مطالعه صورتهای مالی شرکتهای پذیرفته شده در بورس اوراق بهادار تهران نشان می دهد که صورتهای مالی اغلب شرکتها دارای تعدیلات سنواتی است.برخی از تحقیقات نشان می دهد که صورتهای مالی 85درصد شرکتهای پذیرفته شده در بورس اوراق بهادارتهران دارای تعدیلات سنواتی است(نیکبخت و رفیعی،1391).</w:t>
      </w:r>
      <w:r w:rsidR="00DC1D16">
        <w:rPr>
          <w:rFonts w:ascii="Times New Roman" w:hAnsi="Times New Roman" w:cs="B Nazanin" w:hint="cs"/>
          <w:sz w:val="26"/>
          <w:szCs w:val="26"/>
          <w:rtl/>
        </w:rPr>
        <w:t xml:space="preserve">این </w:t>
      </w:r>
      <w:r w:rsidRPr="004948C3">
        <w:rPr>
          <w:rFonts w:ascii="Times New Roman" w:hAnsi="Times New Roman" w:cs="B Nazanin" w:hint="cs"/>
          <w:sz w:val="26"/>
          <w:szCs w:val="26"/>
          <w:rtl/>
        </w:rPr>
        <w:t>درحالی</w:t>
      </w:r>
      <w:r w:rsidR="00DC1D16">
        <w:rPr>
          <w:rFonts w:ascii="Times New Roman" w:hAnsi="Times New Roman" w:cs="B Nazanin" w:hint="cs"/>
          <w:sz w:val="26"/>
          <w:szCs w:val="26"/>
          <w:rtl/>
        </w:rPr>
        <w:t xml:space="preserve"> است</w:t>
      </w:r>
      <w:r w:rsidRPr="004948C3">
        <w:rPr>
          <w:rFonts w:ascii="Times New Roman" w:hAnsi="Times New Roman" w:cs="B Nazanin" w:hint="cs"/>
          <w:sz w:val="26"/>
          <w:szCs w:val="26"/>
          <w:rtl/>
        </w:rPr>
        <w:t xml:space="preserve"> که طبق گزارش کمیسیون بورس اوراق بهادار آمریکا تنها حدود 9 درصد شرکتهای لیست شده در بورس آمریکا در سال 2006 صورتهای مالی  خود راتجدید ارائه کرده اند و این میزان را به عنوان یک نگرانی مطرح کرده است.</w:t>
      </w:r>
      <w:r w:rsidR="001B7D47" w:rsidRPr="004948C3">
        <w:rPr>
          <w:rFonts w:cs="B Nazanin" w:hint="cs"/>
          <w:sz w:val="26"/>
          <w:szCs w:val="26"/>
          <w:rtl/>
        </w:rPr>
        <w:t>در تحقیقات گذشته (دالیا</w:t>
      </w:r>
      <w:r w:rsidR="00EA3D20" w:rsidRPr="004948C3">
        <w:rPr>
          <w:rFonts w:cs="B Nazanin" w:hint="cs"/>
          <w:sz w:val="26"/>
          <w:szCs w:val="26"/>
          <w:rtl/>
        </w:rPr>
        <w:t xml:space="preserve"> مارسیوتیت</w:t>
      </w:r>
      <w:r w:rsidR="001B7D47" w:rsidRPr="004948C3">
        <w:rPr>
          <w:rFonts w:cs="B Nazanin" w:hint="cs"/>
          <w:sz w:val="26"/>
          <w:szCs w:val="26"/>
          <w:rtl/>
        </w:rPr>
        <w:t xml:space="preserve"> و همکاران ،2009) تجدید ارائه های اختیاری را منسوب به  تجدید ارائه های انجام شده توسط مدیریت و تجدید ارائه هایی که توسط کمیسیون بورس اوراق بهادار و سایر نهادهای مقررات گذار و حسابرسان مستقل </w:t>
      </w:r>
      <w:r w:rsidR="001B7D47" w:rsidRPr="004948C3">
        <w:rPr>
          <w:rFonts w:cs="B Nazanin" w:hint="cs"/>
          <w:sz w:val="26"/>
          <w:szCs w:val="26"/>
          <w:rtl/>
        </w:rPr>
        <w:lastRenderedPageBreak/>
        <w:t>پیشنهاد وارائه می گردد تجدید ارائه های اجباری می دانند</w:t>
      </w:r>
      <w:r w:rsidRPr="004948C3">
        <w:rPr>
          <w:rFonts w:cs="B Nazanin" w:hint="cs"/>
          <w:sz w:val="26"/>
          <w:szCs w:val="26"/>
          <w:rtl/>
        </w:rPr>
        <w:t xml:space="preserve">. </w:t>
      </w:r>
      <w:r w:rsidR="00177BF9" w:rsidRPr="004948C3">
        <w:rPr>
          <w:rFonts w:cs="B Nazanin" w:hint="cs"/>
          <w:sz w:val="26"/>
          <w:szCs w:val="26"/>
          <w:rtl/>
          <w:lang w:bidi="fa-IR"/>
        </w:rPr>
        <w:t>دربرخی ت</w:t>
      </w:r>
      <w:r w:rsidR="009A57A2" w:rsidRPr="004948C3">
        <w:rPr>
          <w:rFonts w:cs="B Nazanin" w:hint="cs"/>
          <w:sz w:val="26"/>
          <w:szCs w:val="26"/>
          <w:rtl/>
          <w:lang w:bidi="fa-IR"/>
        </w:rPr>
        <w:t xml:space="preserve">حقیقات تجربی </w:t>
      </w:r>
      <w:r w:rsidR="00EA3D20" w:rsidRPr="004948C3">
        <w:rPr>
          <w:rFonts w:cs="B Nazanin" w:hint="cs"/>
          <w:sz w:val="26"/>
          <w:szCs w:val="26"/>
          <w:rtl/>
          <w:lang w:bidi="fa-IR"/>
        </w:rPr>
        <w:t xml:space="preserve"> انجام شده در باز</w:t>
      </w:r>
      <w:r w:rsidR="003B0455" w:rsidRPr="004948C3">
        <w:rPr>
          <w:rFonts w:cs="B Nazanin" w:hint="cs"/>
          <w:sz w:val="26"/>
          <w:szCs w:val="26"/>
          <w:rtl/>
          <w:lang w:bidi="fa-IR"/>
        </w:rPr>
        <w:t>ار</w:t>
      </w:r>
      <w:r w:rsidR="00EA3D20" w:rsidRPr="004948C3">
        <w:rPr>
          <w:rFonts w:cs="B Nazanin" w:hint="cs"/>
          <w:sz w:val="26"/>
          <w:szCs w:val="26"/>
          <w:rtl/>
          <w:lang w:bidi="fa-IR"/>
        </w:rPr>
        <w:t xml:space="preserve"> سرمایه ، </w:t>
      </w:r>
      <w:r w:rsidR="00A028DD" w:rsidRPr="004948C3">
        <w:rPr>
          <w:rFonts w:cs="B Nazanin" w:hint="cs"/>
          <w:sz w:val="26"/>
          <w:szCs w:val="26"/>
          <w:rtl/>
          <w:lang w:bidi="fa-IR"/>
        </w:rPr>
        <w:t>اط</w:t>
      </w:r>
      <w:r w:rsidR="00FA0945" w:rsidRPr="004948C3">
        <w:rPr>
          <w:rFonts w:cs="B Nazanin" w:hint="cs"/>
          <w:sz w:val="26"/>
          <w:szCs w:val="26"/>
          <w:rtl/>
          <w:lang w:bidi="fa-IR"/>
        </w:rPr>
        <w:t>لا</w:t>
      </w:r>
      <w:r w:rsidR="00A028DD" w:rsidRPr="004948C3">
        <w:rPr>
          <w:rFonts w:cs="B Nazanin" w:hint="cs"/>
          <w:sz w:val="26"/>
          <w:szCs w:val="26"/>
          <w:rtl/>
          <w:lang w:bidi="fa-IR"/>
        </w:rPr>
        <w:t xml:space="preserve">عاتی که بطور اختیاری انتشار می یابند دارای اثر بزرگتری بر تغییر در ارزش شرکت نسبت به افشاء </w:t>
      </w:r>
      <w:r w:rsidR="003B0455" w:rsidRPr="004948C3">
        <w:rPr>
          <w:rFonts w:cs="B Nazanin" w:hint="cs"/>
          <w:sz w:val="26"/>
          <w:szCs w:val="26"/>
          <w:rtl/>
          <w:lang w:bidi="fa-IR"/>
        </w:rPr>
        <w:t>اجباری</w:t>
      </w:r>
      <w:r w:rsidR="00A028DD" w:rsidRPr="004948C3">
        <w:rPr>
          <w:rFonts w:cs="B Nazanin" w:hint="cs"/>
          <w:sz w:val="26"/>
          <w:szCs w:val="26"/>
          <w:rtl/>
          <w:lang w:bidi="fa-IR"/>
        </w:rPr>
        <w:t xml:space="preserve"> اطلاعات هستند. محققان همچنین علاقمند به ارزیابی </w:t>
      </w:r>
      <w:r w:rsidR="00D86E1D" w:rsidRPr="004948C3">
        <w:rPr>
          <w:rFonts w:cs="B Nazanin" w:hint="cs"/>
          <w:sz w:val="26"/>
          <w:szCs w:val="26"/>
          <w:rtl/>
          <w:lang w:bidi="fa-IR"/>
        </w:rPr>
        <w:t xml:space="preserve">دلایلی مختلفی هستند که چرا سرمایه گذاران دارای واکنشی منفی ( ناشی از کاهش اطمینان) یا </w:t>
      </w:r>
      <w:r w:rsidR="003B0455" w:rsidRPr="004948C3">
        <w:rPr>
          <w:rFonts w:cs="B Nazanin" w:hint="cs"/>
          <w:sz w:val="26"/>
          <w:szCs w:val="26"/>
          <w:rtl/>
          <w:lang w:bidi="fa-IR"/>
        </w:rPr>
        <w:t xml:space="preserve">مثبت (ناشی از  اصلاح اشتباهات حسابداری) </w:t>
      </w:r>
      <w:r w:rsidR="00D86E1D" w:rsidRPr="004948C3">
        <w:rPr>
          <w:rFonts w:cs="B Nazanin" w:hint="cs"/>
          <w:sz w:val="26"/>
          <w:szCs w:val="26"/>
          <w:rtl/>
          <w:lang w:bidi="fa-IR"/>
        </w:rPr>
        <w:t xml:space="preserve">با تجدید ارائه های سود بعد </w:t>
      </w:r>
      <w:r w:rsidR="003B0455" w:rsidRPr="004948C3">
        <w:rPr>
          <w:rFonts w:cs="B Nazanin" w:hint="cs"/>
          <w:sz w:val="26"/>
          <w:szCs w:val="26"/>
          <w:rtl/>
          <w:lang w:bidi="fa-IR"/>
        </w:rPr>
        <w:t xml:space="preserve">از </w:t>
      </w:r>
      <w:r w:rsidR="00D86E1D" w:rsidRPr="004948C3">
        <w:rPr>
          <w:rFonts w:cs="B Nazanin" w:hint="cs"/>
          <w:sz w:val="26"/>
          <w:szCs w:val="26"/>
          <w:rtl/>
          <w:lang w:bidi="fa-IR"/>
        </w:rPr>
        <w:t xml:space="preserve">اجرای قانون </w:t>
      </w:r>
      <w:r w:rsidR="003B0455" w:rsidRPr="004948C3">
        <w:rPr>
          <w:rFonts w:asciiTheme="majorBidi" w:hAnsiTheme="majorBidi" w:cs="B Nazanin"/>
          <w:i/>
          <w:iCs/>
          <w:lang w:bidi="fa-IR"/>
        </w:rPr>
        <w:t>SOX</w:t>
      </w:r>
      <w:r w:rsidR="003B0455" w:rsidRPr="004948C3">
        <w:rPr>
          <w:rFonts w:cs="B Nazanin" w:hint="cs"/>
          <w:sz w:val="26"/>
          <w:szCs w:val="26"/>
          <w:rtl/>
          <w:lang w:bidi="fa-IR"/>
        </w:rPr>
        <w:t xml:space="preserve"> هستند</w:t>
      </w:r>
      <w:r w:rsidR="00900732" w:rsidRPr="004948C3">
        <w:rPr>
          <w:rFonts w:cs="B Nazanin" w:hint="cs"/>
          <w:sz w:val="26"/>
          <w:szCs w:val="26"/>
          <w:rtl/>
          <w:lang w:bidi="fa-IR"/>
        </w:rPr>
        <w:t>( یون و همکاران ،2010)</w:t>
      </w:r>
      <w:r w:rsidR="00D86E1D" w:rsidRPr="004948C3">
        <w:rPr>
          <w:rFonts w:cs="B Nazanin" w:hint="cs"/>
          <w:sz w:val="26"/>
          <w:szCs w:val="26"/>
          <w:rtl/>
          <w:lang w:bidi="fa-IR"/>
        </w:rPr>
        <w:t xml:space="preserve">. </w:t>
      </w:r>
      <w:r w:rsidR="00E635E4" w:rsidRPr="004948C3">
        <w:rPr>
          <w:rFonts w:cs="B Nazanin" w:hint="cs"/>
          <w:sz w:val="26"/>
          <w:szCs w:val="26"/>
          <w:rtl/>
          <w:lang w:bidi="fa-IR"/>
        </w:rPr>
        <w:t xml:space="preserve">طبق گزارش </w:t>
      </w:r>
      <w:r w:rsidR="00E635E4" w:rsidRPr="004948C3">
        <w:rPr>
          <w:rFonts w:asciiTheme="majorBidi" w:hAnsiTheme="majorBidi" w:cs="B Nazanin"/>
          <w:i/>
          <w:iCs/>
          <w:lang w:bidi="fa-IR"/>
        </w:rPr>
        <w:t>GAO</w:t>
      </w:r>
      <w:r w:rsidR="00D218CF" w:rsidRPr="004948C3">
        <w:rPr>
          <w:rFonts w:cs="B Nazanin" w:hint="cs"/>
          <w:sz w:val="26"/>
          <w:szCs w:val="26"/>
          <w:rtl/>
          <w:lang w:bidi="fa-IR"/>
        </w:rPr>
        <w:t>(2006)</w:t>
      </w:r>
      <w:r w:rsidR="00E635E4" w:rsidRPr="004948C3">
        <w:rPr>
          <w:rFonts w:cs="B Nazanin" w:hint="cs"/>
          <w:sz w:val="26"/>
          <w:szCs w:val="26"/>
          <w:rtl/>
          <w:lang w:bidi="fa-IR"/>
        </w:rPr>
        <w:t xml:space="preserve"> برای 1601 مورد تحلیل شده از جولای 2002 الی سپتامبر </w:t>
      </w:r>
      <w:r w:rsidR="00900732" w:rsidRPr="004948C3">
        <w:rPr>
          <w:rFonts w:cs="B Nazanin" w:hint="cs"/>
          <w:sz w:val="26"/>
          <w:szCs w:val="26"/>
          <w:rtl/>
          <w:lang w:bidi="fa-IR"/>
        </w:rPr>
        <w:t>،</w:t>
      </w:r>
      <w:r w:rsidR="00E635E4" w:rsidRPr="004948C3">
        <w:rPr>
          <w:rFonts w:cs="B Nazanin" w:hint="cs"/>
          <w:sz w:val="26"/>
          <w:szCs w:val="26"/>
          <w:rtl/>
          <w:lang w:bidi="fa-IR"/>
        </w:rPr>
        <w:t>2005</w:t>
      </w:r>
      <w:r w:rsidR="00900732" w:rsidRPr="004948C3">
        <w:rPr>
          <w:rFonts w:cs="B Nazanin" w:hint="cs"/>
          <w:sz w:val="26"/>
          <w:szCs w:val="26"/>
          <w:rtl/>
          <w:lang w:bidi="fa-IR"/>
        </w:rPr>
        <w:t xml:space="preserve"> ، </w:t>
      </w:r>
      <w:r w:rsidR="00E635E4" w:rsidRPr="004948C3">
        <w:rPr>
          <w:rFonts w:cs="B Nazanin" w:hint="cs"/>
          <w:sz w:val="26"/>
          <w:szCs w:val="26"/>
          <w:rtl/>
          <w:lang w:bidi="fa-IR"/>
        </w:rPr>
        <w:t xml:space="preserve"> ارزش بازار سهام حدود 36.5 میلیارد دلار بعد از اطلاع</w:t>
      </w:r>
      <w:r w:rsidR="00900732" w:rsidRPr="004948C3">
        <w:rPr>
          <w:rFonts w:cs="B Nazanin" w:hint="cs"/>
          <w:sz w:val="26"/>
          <w:szCs w:val="26"/>
          <w:rtl/>
          <w:lang w:bidi="fa-IR"/>
        </w:rPr>
        <w:t>ی</w:t>
      </w:r>
      <w:r w:rsidR="00E635E4" w:rsidRPr="004948C3">
        <w:rPr>
          <w:rFonts w:cs="B Nazanin" w:hint="cs"/>
          <w:sz w:val="26"/>
          <w:szCs w:val="26"/>
          <w:rtl/>
          <w:lang w:bidi="fa-IR"/>
        </w:rPr>
        <w:t xml:space="preserve">ه تجدید ارائه کاهش یافته بود. </w:t>
      </w:r>
    </w:p>
    <w:p w:rsidR="00066472" w:rsidRPr="004948C3" w:rsidRDefault="00066472" w:rsidP="00351844">
      <w:pPr>
        <w:bidi/>
        <w:spacing w:before="0" w:beforeAutospacing="0" w:after="0" w:afterAutospacing="0"/>
        <w:jc w:val="lowKashida"/>
        <w:rPr>
          <w:rFonts w:cs="B Nazanin"/>
          <w:sz w:val="26"/>
          <w:szCs w:val="26"/>
          <w:rtl/>
          <w:lang w:bidi="fa-IR"/>
        </w:rPr>
      </w:pPr>
      <w:r w:rsidRPr="004948C3">
        <w:rPr>
          <w:rFonts w:cs="B Nazanin" w:hint="cs"/>
          <w:sz w:val="26"/>
          <w:szCs w:val="26"/>
          <w:rtl/>
        </w:rPr>
        <w:t xml:space="preserve">پالمرس و دیگران(2004) معتقدند که نیاز به تجدید ارائه توسط شرکت،حسابرس یا کمیسیون بورس اوراق بهادار تعیین می شود. </w:t>
      </w:r>
      <w:r w:rsidR="006F5905" w:rsidRPr="004948C3">
        <w:rPr>
          <w:rFonts w:cs="B Nazanin" w:hint="cs"/>
          <w:sz w:val="26"/>
          <w:szCs w:val="26"/>
          <w:rtl/>
        </w:rPr>
        <w:t>آنها معتقدند</w:t>
      </w:r>
      <w:r w:rsidRPr="004948C3">
        <w:rPr>
          <w:rFonts w:cs="B Nazanin" w:hint="cs"/>
          <w:sz w:val="26"/>
          <w:szCs w:val="26"/>
          <w:rtl/>
        </w:rPr>
        <w:t xml:space="preserve"> که اعلام تجدید ارائه ای که ازطریق اشخاص برون سازمانی تشخیص داده شود (حسابرس مستقل و کمیسیون بورس اوراق بهادار)</w:t>
      </w:r>
      <w:r w:rsidR="003908E1">
        <w:rPr>
          <w:rFonts w:cs="B Nazanin" w:hint="cs"/>
          <w:sz w:val="26"/>
          <w:szCs w:val="26"/>
          <w:rtl/>
        </w:rPr>
        <w:t>؛</w:t>
      </w:r>
      <w:r w:rsidRPr="004948C3">
        <w:rPr>
          <w:rFonts w:cs="B Nazanin" w:hint="cs"/>
          <w:sz w:val="26"/>
          <w:szCs w:val="26"/>
          <w:rtl/>
        </w:rPr>
        <w:t>دارای یک علامت منفی باشد که با واکنش منفی تر بازار روبرو خواهد شد.اگر حسابرسان بجای مدیریت، تحریف ها را شناسایی نمایند انتظار می رود که هزینه های نظارت افزایش یابد.</w:t>
      </w:r>
      <w:r w:rsidR="0019160B">
        <w:rPr>
          <w:rFonts w:cs="B Nazanin" w:hint="cs"/>
          <w:sz w:val="26"/>
          <w:szCs w:val="26"/>
          <w:rtl/>
        </w:rPr>
        <w:t>تجدید ارائه صورتهای مالی ناشی از</w:t>
      </w:r>
      <w:r w:rsidRPr="004948C3">
        <w:rPr>
          <w:rFonts w:cs="B Nazanin" w:hint="cs"/>
          <w:sz w:val="26"/>
          <w:szCs w:val="26"/>
          <w:rtl/>
        </w:rPr>
        <w:t xml:space="preserve"> پیشنهاد حسابرس</w:t>
      </w:r>
      <w:r w:rsidR="0019160B">
        <w:rPr>
          <w:rFonts w:cs="B Nazanin" w:hint="cs"/>
          <w:sz w:val="26"/>
          <w:szCs w:val="26"/>
          <w:rtl/>
        </w:rPr>
        <w:t xml:space="preserve"> مستقل،</w:t>
      </w:r>
      <w:r w:rsidRPr="004948C3">
        <w:rPr>
          <w:rFonts w:cs="B Nazanin" w:hint="cs"/>
          <w:sz w:val="26"/>
          <w:szCs w:val="26"/>
          <w:rtl/>
        </w:rPr>
        <w:t xml:space="preserve"> دارای تاثیر بزرگتری برقیمت سهام، ریسک اطلاعات و هزینه تامین مالی حقوق صاحبان سهام  می باشد. هری بار وجنگینز( 2004) معتقدند که ارتباط بین </w:t>
      </w:r>
      <w:r w:rsidR="0019160B">
        <w:rPr>
          <w:rFonts w:cs="B Nazanin" w:hint="cs"/>
          <w:sz w:val="26"/>
          <w:szCs w:val="26"/>
          <w:rtl/>
        </w:rPr>
        <w:t>تجدید ارائه های</w:t>
      </w:r>
      <w:r w:rsidRPr="004948C3">
        <w:rPr>
          <w:rFonts w:cs="B Nazanin" w:hint="cs"/>
          <w:sz w:val="26"/>
          <w:szCs w:val="26"/>
          <w:rtl/>
        </w:rPr>
        <w:t xml:space="preserve"> پیشنهادی حسابرس</w:t>
      </w:r>
      <w:r w:rsidR="0019160B">
        <w:rPr>
          <w:rFonts w:cs="B Nazanin" w:hint="cs"/>
          <w:sz w:val="26"/>
          <w:szCs w:val="26"/>
          <w:rtl/>
        </w:rPr>
        <w:t xml:space="preserve"> مستقل</w:t>
      </w:r>
      <w:r w:rsidRPr="004948C3">
        <w:rPr>
          <w:rFonts w:cs="B Nazanin" w:hint="cs"/>
          <w:sz w:val="26"/>
          <w:szCs w:val="26"/>
          <w:rtl/>
        </w:rPr>
        <w:t xml:space="preserve"> و </w:t>
      </w:r>
      <w:r w:rsidR="0019160B">
        <w:rPr>
          <w:rFonts w:cs="B Nazanin" w:hint="cs"/>
          <w:sz w:val="26"/>
          <w:szCs w:val="26"/>
          <w:rtl/>
        </w:rPr>
        <w:t xml:space="preserve">مدیریت </w:t>
      </w:r>
      <w:r w:rsidRPr="004948C3">
        <w:rPr>
          <w:rFonts w:cs="B Nazanin" w:hint="cs"/>
          <w:sz w:val="26"/>
          <w:szCs w:val="26"/>
          <w:rtl/>
        </w:rPr>
        <w:t xml:space="preserve">شرکت خیلی قابل تمایز نمی باشد. برای مثال شرکت ممکن است به عنوان اصرار کننده انتشارتجدید ارائه قلمداد شود.اما این احتمال وجوددارد که حسابرس نیزمصرانه درگیر در تصمیم تجدید ارائه شود .نیاز به تجدید ارائه می تواند از طریق </w:t>
      </w:r>
      <w:r w:rsidR="00D218CF" w:rsidRPr="004948C3">
        <w:rPr>
          <w:rFonts w:cs="B Nazanin" w:hint="cs"/>
          <w:sz w:val="26"/>
          <w:szCs w:val="26"/>
          <w:rtl/>
        </w:rPr>
        <w:t xml:space="preserve">مدیریت </w:t>
      </w:r>
      <w:r w:rsidRPr="004948C3">
        <w:rPr>
          <w:rFonts w:cs="B Nazanin" w:hint="cs"/>
          <w:sz w:val="26"/>
          <w:szCs w:val="26"/>
          <w:rtl/>
        </w:rPr>
        <w:t>شرکت؛</w:t>
      </w:r>
      <w:r w:rsidRPr="00966BDD">
        <w:rPr>
          <w:rFonts w:asciiTheme="majorBidi" w:hAnsiTheme="majorBidi" w:cstheme="majorBidi"/>
        </w:rPr>
        <w:t>SEC</w:t>
      </w:r>
      <w:r w:rsidRPr="004948C3">
        <w:rPr>
          <w:rFonts w:cs="B Nazanin" w:hint="cs"/>
          <w:sz w:val="26"/>
          <w:szCs w:val="26"/>
          <w:rtl/>
        </w:rPr>
        <w:t>،یا حسابرس مستقل تعیین شود. از انجا که از وظایف مدیریت استقرار نظام کنترلهای داخلی مناسب</w:t>
      </w:r>
      <w:r w:rsidR="003B0455" w:rsidRPr="004948C3">
        <w:rPr>
          <w:rFonts w:cs="B Nazanin" w:hint="cs"/>
          <w:sz w:val="26"/>
          <w:szCs w:val="26"/>
          <w:rtl/>
        </w:rPr>
        <w:t xml:space="preserve"> می باشد لذا  اعلام تجدید ارائه به دلیل پیشنهاد سایر اشخاص برون سازمانی نشانه ضعف سیستم گزارشگری مالی شرکت می باشد.</w:t>
      </w:r>
      <w:r w:rsidR="0019160B">
        <w:rPr>
          <w:rFonts w:cs="B Nazanin" w:hint="cs"/>
          <w:sz w:val="26"/>
          <w:szCs w:val="26"/>
          <w:rtl/>
          <w:lang w:bidi="fa-IR"/>
        </w:rPr>
        <w:t>لذا در دوره قبل از تجدیدارائه ای که بعدها توسط حسابرسان پیشنها د اصلاح اشتباهات مطرح و اجرا شده است انتظار می رود کیفیت اقلام تعهدی سود کمتراز دوره بعد تجدید ارائه باشد.</w:t>
      </w:r>
    </w:p>
    <w:p w:rsidR="00066472" w:rsidRPr="004948C3" w:rsidRDefault="00066472" w:rsidP="00966BDD">
      <w:pPr>
        <w:autoSpaceDE w:val="0"/>
        <w:autoSpaceDN w:val="0"/>
        <w:bidi/>
        <w:adjustRightInd w:val="0"/>
        <w:spacing w:before="0" w:beforeAutospacing="0" w:after="0" w:afterAutospacing="0"/>
        <w:jc w:val="lowKashida"/>
        <w:rPr>
          <w:rFonts w:cs="B Nazanin"/>
          <w:sz w:val="26"/>
          <w:szCs w:val="26"/>
          <w:rtl/>
        </w:rPr>
      </w:pPr>
      <w:r w:rsidRPr="004948C3">
        <w:rPr>
          <w:rFonts w:cs="B Nazanin" w:hint="cs"/>
          <w:sz w:val="26"/>
          <w:szCs w:val="26"/>
          <w:rtl/>
        </w:rPr>
        <w:t>نیکبخت و رفیعی(139</w:t>
      </w:r>
      <w:r w:rsidR="00966BDD">
        <w:rPr>
          <w:rFonts w:cs="B Nazanin" w:hint="cs"/>
          <w:sz w:val="26"/>
          <w:szCs w:val="26"/>
          <w:rtl/>
        </w:rPr>
        <w:t>1</w:t>
      </w:r>
      <w:r w:rsidRPr="004948C3">
        <w:rPr>
          <w:rFonts w:cs="B Nazanin" w:hint="cs"/>
          <w:sz w:val="26"/>
          <w:szCs w:val="26"/>
          <w:rtl/>
        </w:rPr>
        <w:t>) در تحقیق با عنوان الگوی عوامل موثر برتجدید ارائه صورتهای مالی با استفاده از داده های 202 شرکت در بازه زمانی سالهای 1384 الی 1388نشان دادند که سود آوری ،اهرم مالی ، مدت تصدی مدیریت، تغییر مدیریت،تغییر حسابرس  و اندازه موسسه حسابرسی بروقوع تجدیدارائه صورتهای مالی موثر هستند.متغیرهای اندازه شرکت، افزایش سرمایه و پاداش مدیریت فاقد رابطه معناداری با وقوع تجدید ارائه صورتهای مالی بوده اند.</w:t>
      </w:r>
      <w:r w:rsidR="003B0455" w:rsidRPr="004948C3">
        <w:rPr>
          <w:rFonts w:cs="B Nazanin" w:hint="cs"/>
          <w:sz w:val="26"/>
          <w:szCs w:val="26"/>
          <w:rtl/>
        </w:rPr>
        <w:t xml:space="preserve"> در این تحقیق نیز عوانل موثر بر کیفیت سود و نیز</w:t>
      </w:r>
      <w:r w:rsidR="00351844">
        <w:rPr>
          <w:rFonts w:cs="B Nazanin" w:hint="cs"/>
          <w:sz w:val="26"/>
          <w:szCs w:val="26"/>
          <w:rtl/>
        </w:rPr>
        <w:t xml:space="preserve"> عوامل موثر بروقوع</w:t>
      </w:r>
      <w:r w:rsidR="003B0455" w:rsidRPr="004948C3">
        <w:rPr>
          <w:rFonts w:cs="B Nazanin" w:hint="cs"/>
          <w:sz w:val="26"/>
          <w:szCs w:val="26"/>
          <w:rtl/>
        </w:rPr>
        <w:t xml:space="preserve"> تجدید ارائه صورتهای مالی به عنوان متغیرهای کنترلی در مدل اصلی تحقیق قرار گرفته اند. </w:t>
      </w:r>
    </w:p>
    <w:p w:rsidR="000267C1" w:rsidRPr="004948C3" w:rsidRDefault="000267C1" w:rsidP="00351844">
      <w:pPr>
        <w:bidi/>
        <w:spacing w:before="0" w:beforeAutospacing="0" w:after="0" w:afterAutospacing="0"/>
        <w:jc w:val="lowKashida"/>
        <w:rPr>
          <w:rFonts w:cs="B Nazanin"/>
          <w:sz w:val="36"/>
          <w:szCs w:val="36"/>
          <w:rtl/>
          <w:lang w:bidi="fa-IR"/>
        </w:rPr>
      </w:pPr>
      <w:r w:rsidRPr="004948C3">
        <w:rPr>
          <w:rFonts w:cs="B Nazanin" w:hint="cs"/>
          <w:sz w:val="36"/>
          <w:szCs w:val="36"/>
          <w:rtl/>
          <w:lang w:bidi="fa-IR"/>
        </w:rPr>
        <w:t xml:space="preserve">کیفیت </w:t>
      </w:r>
      <w:r w:rsidR="009E0F23" w:rsidRPr="004948C3">
        <w:rPr>
          <w:rFonts w:cs="B Nazanin" w:hint="cs"/>
          <w:sz w:val="36"/>
          <w:szCs w:val="36"/>
          <w:rtl/>
          <w:lang w:bidi="fa-IR"/>
        </w:rPr>
        <w:t xml:space="preserve">اقلام تعهدی </w:t>
      </w:r>
      <w:r w:rsidR="003B0455" w:rsidRPr="004948C3">
        <w:rPr>
          <w:rFonts w:cs="B Nazanin" w:hint="cs"/>
          <w:sz w:val="36"/>
          <w:szCs w:val="36"/>
          <w:rtl/>
          <w:lang w:bidi="fa-IR"/>
        </w:rPr>
        <w:t>سود</w:t>
      </w:r>
    </w:p>
    <w:p w:rsidR="000267C1" w:rsidRPr="004948C3" w:rsidRDefault="000267C1" w:rsidP="00E33071">
      <w:pPr>
        <w:bidi/>
        <w:spacing w:before="0" w:beforeAutospacing="0" w:after="0" w:afterAutospacing="0"/>
        <w:jc w:val="lowKashida"/>
        <w:rPr>
          <w:rFonts w:cs="B Nazanin"/>
          <w:sz w:val="26"/>
          <w:szCs w:val="26"/>
          <w:rtl/>
          <w:lang w:bidi="fa-IR"/>
        </w:rPr>
      </w:pPr>
      <w:r w:rsidRPr="004948C3">
        <w:rPr>
          <w:rFonts w:cs="B Nazanin" w:hint="cs"/>
          <w:sz w:val="26"/>
          <w:szCs w:val="26"/>
          <w:rtl/>
        </w:rPr>
        <w:t>ادبیات</w:t>
      </w:r>
      <w:r w:rsidRPr="004948C3">
        <w:rPr>
          <w:rFonts w:cs="B Nazanin"/>
          <w:sz w:val="26"/>
          <w:szCs w:val="26"/>
        </w:rPr>
        <w:t xml:space="preserve"> </w:t>
      </w:r>
      <w:r w:rsidRPr="004948C3">
        <w:rPr>
          <w:rFonts w:cs="B Nazanin" w:hint="cs"/>
          <w:sz w:val="26"/>
          <w:szCs w:val="26"/>
          <w:rtl/>
        </w:rPr>
        <w:t xml:space="preserve">تحقیقات تجربی،  معیارهای خاصی رابرای تعیین و ارزیابی کیفیت سود ارائه کرده اند. کیفیت سود بالا سبب بهبود کارایی بازارسرمایه می شود؛بنابراین سرمایه گذاران و دیگر استفاده کنندگان باید به اطلاعات حسابداری با کیفیت بالاعلاقه مند باشند.به همین دلیل تدوین کنندگان استاندارد تلاش می نمایند که استانداردهای حسابداری ای را تدوین نمایند که کیفیت سود را بهبود بخشیده و بسیاری تغییرات اخیر در حسابرسی، حاکمیت شرکتی و الزام به داشتن اهداف مشابه در این راستا است. کیفیت سود در تحقیقات تجربی متعددی در سالهای گذشته جهت ارزیابی تغییرات در استانداردهای حسابداری مالی و دیگر نهادها از قبیل حاکمیت شرکتی  و مقایسه سیستم های گزارشگری مالی درکشورهای مختلف و مطالعه اثر کیفیت سود بر هزینه سرمایه مورد استفاده قرارگرفته است.تدوین کنندگان استانداردها </w:t>
      </w:r>
      <w:r w:rsidRPr="004948C3">
        <w:rPr>
          <w:rFonts w:cs="B Nazanin" w:hint="cs"/>
          <w:sz w:val="26"/>
          <w:szCs w:val="26"/>
          <w:rtl/>
        </w:rPr>
        <w:lastRenderedPageBreak/>
        <w:t>منجمله هیات استانداردهای حسابداری مالی (</w:t>
      </w:r>
      <w:r w:rsidRPr="004948C3">
        <w:rPr>
          <w:rFonts w:asciiTheme="majorBidi" w:hAnsiTheme="majorBidi" w:cs="B Nazanin"/>
          <w:i/>
          <w:iCs/>
        </w:rPr>
        <w:t>FASB</w:t>
      </w:r>
      <w:r w:rsidRPr="004948C3">
        <w:rPr>
          <w:rFonts w:cs="B Nazanin" w:hint="cs"/>
          <w:sz w:val="26"/>
          <w:szCs w:val="26"/>
          <w:rtl/>
        </w:rPr>
        <w:t>) و هیات استانداردهای بین المللی حسابداری(</w:t>
      </w:r>
      <w:r w:rsidRPr="004948C3">
        <w:rPr>
          <w:rFonts w:asciiTheme="majorBidi" w:hAnsiTheme="majorBidi" w:cs="B Nazanin"/>
          <w:i/>
          <w:iCs/>
        </w:rPr>
        <w:t>IASB</w:t>
      </w:r>
      <w:r w:rsidRPr="004948C3">
        <w:rPr>
          <w:rFonts w:cs="B Nazanin" w:hint="cs"/>
          <w:sz w:val="26"/>
          <w:szCs w:val="26"/>
          <w:rtl/>
        </w:rPr>
        <w:t xml:space="preserve">)در اولین بخش چارچوب </w:t>
      </w:r>
      <w:r w:rsidR="00E33071">
        <w:rPr>
          <w:rFonts w:cs="B Nazanin" w:hint="cs"/>
          <w:sz w:val="26"/>
          <w:szCs w:val="26"/>
          <w:rtl/>
        </w:rPr>
        <w:t>ن</w:t>
      </w:r>
      <w:r w:rsidRPr="004948C3">
        <w:rPr>
          <w:rFonts w:cs="B Nazanin" w:hint="cs"/>
          <w:sz w:val="26"/>
          <w:szCs w:val="26"/>
          <w:rtl/>
        </w:rPr>
        <w:t>ظری شان نیاز به گزارشگری مالی با کیفیت بالا مدنظر قرارداده اند(</w:t>
      </w:r>
      <w:r w:rsidRPr="004948C3">
        <w:rPr>
          <w:rFonts w:asciiTheme="majorBidi" w:hAnsiTheme="majorBidi" w:cs="B Nazanin"/>
          <w:sz w:val="26"/>
          <w:szCs w:val="26"/>
        </w:rPr>
        <w:t xml:space="preserve"> </w:t>
      </w:r>
      <w:r w:rsidR="00F06E67" w:rsidRPr="004948C3">
        <w:rPr>
          <w:rFonts w:asciiTheme="majorBidi" w:hAnsiTheme="majorBidi" w:cs="B Nazanin" w:hint="cs"/>
          <w:sz w:val="26"/>
          <w:szCs w:val="26"/>
          <w:rtl/>
          <w:lang w:bidi="fa-IR"/>
        </w:rPr>
        <w:t>رالف اورت ،2009</w:t>
      </w:r>
      <w:r w:rsidRPr="004948C3">
        <w:rPr>
          <w:rFonts w:asciiTheme="majorBidi" w:hAnsiTheme="majorBidi" w:cs="B Nazanin"/>
          <w:sz w:val="26"/>
          <w:szCs w:val="26"/>
          <w:rtl/>
          <w:lang w:bidi="fa-IR"/>
        </w:rPr>
        <w:t>).</w:t>
      </w:r>
    </w:p>
    <w:p w:rsidR="007379AD" w:rsidRPr="004948C3" w:rsidRDefault="000267C1" w:rsidP="00351844">
      <w:pPr>
        <w:bidi/>
        <w:spacing w:before="0" w:beforeAutospacing="0" w:after="0" w:afterAutospacing="0"/>
        <w:jc w:val="lowKashida"/>
        <w:rPr>
          <w:rFonts w:cs="B Nazanin"/>
          <w:sz w:val="26"/>
          <w:szCs w:val="26"/>
          <w:rtl/>
          <w:lang w:bidi="fa-IR"/>
        </w:rPr>
      </w:pPr>
      <w:r w:rsidRPr="004948C3">
        <w:rPr>
          <w:rFonts w:cs="B Nazanin" w:hint="cs"/>
          <w:sz w:val="26"/>
          <w:szCs w:val="26"/>
          <w:rtl/>
        </w:rPr>
        <w:t>رویکردهای متعددی در ارزیابی کیفیت سود این دیدگاه را دارند که سودهایی که بطوردقیق تری بصورت نقدی ترسیم شوند از مطلوبیت بیشتری برخوردارند. کیفیت اقلام تعهدی به میزان نقدشوندگی اقلام تعهدی سود اشاره دارد</w:t>
      </w:r>
      <w:r w:rsidR="003B0455" w:rsidRPr="004948C3">
        <w:rPr>
          <w:rFonts w:cs="B Nazanin" w:hint="cs"/>
          <w:sz w:val="26"/>
          <w:szCs w:val="26"/>
          <w:rtl/>
        </w:rPr>
        <w:t>.</w:t>
      </w:r>
      <w:r w:rsidR="007379AD" w:rsidRPr="004948C3">
        <w:rPr>
          <w:rFonts w:cs="B Nazanin" w:hint="cs"/>
          <w:sz w:val="26"/>
          <w:szCs w:val="26"/>
          <w:rtl/>
        </w:rPr>
        <w:t>فرانسیس و دیگران(2004)</w:t>
      </w:r>
      <w:r w:rsidR="007379AD" w:rsidRPr="004948C3">
        <w:rPr>
          <w:rStyle w:val="FootnoteReference"/>
          <w:rFonts w:cs="B Nazanin"/>
          <w:sz w:val="26"/>
          <w:szCs w:val="26"/>
          <w:rtl/>
        </w:rPr>
        <w:footnoteReference w:id="2"/>
      </w:r>
      <w:r w:rsidR="007379AD" w:rsidRPr="004948C3">
        <w:rPr>
          <w:rFonts w:cs="B Nazanin" w:hint="cs"/>
          <w:sz w:val="26"/>
          <w:szCs w:val="26"/>
          <w:rtl/>
        </w:rPr>
        <w:t>از مدل دیچو و دچو(2002)</w:t>
      </w:r>
      <w:r w:rsidR="007379AD" w:rsidRPr="004948C3">
        <w:rPr>
          <w:rStyle w:val="FootnoteReference"/>
          <w:rFonts w:cs="B Nazanin"/>
          <w:sz w:val="26"/>
          <w:szCs w:val="26"/>
          <w:rtl/>
        </w:rPr>
        <w:footnoteReference w:id="3"/>
      </w:r>
      <w:r w:rsidR="007379AD" w:rsidRPr="004948C3">
        <w:rPr>
          <w:rFonts w:cs="B Nazanin" w:hint="cs"/>
          <w:sz w:val="26"/>
          <w:szCs w:val="26"/>
          <w:rtl/>
        </w:rPr>
        <w:t xml:space="preserve"> که اقلام تعهدی جاری را درقالب جریانهای نقدی عملیاتی سال گذشته و سال جاری و سال بعد نشان می دهد استفاده کرده اند.این مدل با این فرض ایجاد شده که زمان تحقق و وقوع درآمدها و هزینه های شرکت اغلب متفاوت از زمان دریافت ها و پرداخت ها ی نقدی است و اقلام تعهدی در نتیجه این تفاوت ،ایجاد و گزارش می شوند.این مدل بر دو رقم سرمایه درگردش و جریانهای نقدی عملیاتی به علت سهولت ردیابی آنها متمرکز است؛زیرا این اقلام تعهدی حداکثر تا یکسال بعد تسویه می شوند.معیار کیفیت سود در این مدل برابر است با باقیمانده های حاصل از رگرسیون تغییرات جریانهای نقدی حاصل از فعالیتهای عملیاتی سال گذشته، سال جاری و سال آینده و اقلام تعهدی کل.</w:t>
      </w:r>
      <w:r w:rsidR="007379AD" w:rsidRPr="004948C3">
        <w:rPr>
          <w:rFonts w:cs="B Nazanin" w:hint="cs"/>
          <w:sz w:val="26"/>
          <w:szCs w:val="26"/>
          <w:rtl/>
          <w:lang w:bidi="fa-IR"/>
        </w:rPr>
        <w:t xml:space="preserve"> </w:t>
      </w:r>
      <w:r w:rsidR="009E0F23" w:rsidRPr="004948C3">
        <w:rPr>
          <w:rFonts w:cs="B Nazanin" w:hint="cs"/>
          <w:sz w:val="26"/>
          <w:szCs w:val="26"/>
          <w:rtl/>
          <w:lang w:bidi="fa-IR"/>
        </w:rPr>
        <w:t xml:space="preserve"> برای ب</w:t>
      </w:r>
      <w:r w:rsidR="007379AD" w:rsidRPr="004948C3">
        <w:rPr>
          <w:rFonts w:cs="B Nazanin" w:hint="cs"/>
          <w:sz w:val="26"/>
          <w:szCs w:val="26"/>
          <w:rtl/>
          <w:lang w:bidi="fa-IR"/>
        </w:rPr>
        <w:t xml:space="preserve">ررسی </w:t>
      </w:r>
      <w:r w:rsidR="009E0F23" w:rsidRPr="004948C3">
        <w:rPr>
          <w:rFonts w:cs="B Nazanin" w:hint="cs"/>
          <w:sz w:val="26"/>
          <w:szCs w:val="26"/>
          <w:rtl/>
          <w:lang w:bidi="fa-IR"/>
        </w:rPr>
        <w:t>تغییر</w:t>
      </w:r>
      <w:r w:rsidR="007379AD" w:rsidRPr="004948C3">
        <w:rPr>
          <w:rFonts w:cs="B Nazanin" w:hint="cs"/>
          <w:sz w:val="26"/>
          <w:szCs w:val="26"/>
          <w:rtl/>
          <w:lang w:bidi="fa-IR"/>
        </w:rPr>
        <w:t xml:space="preserve">کیفیت </w:t>
      </w:r>
      <w:r w:rsidR="009E0F23" w:rsidRPr="004948C3">
        <w:rPr>
          <w:rFonts w:cs="B Nazanin" w:hint="cs"/>
          <w:sz w:val="26"/>
          <w:szCs w:val="26"/>
          <w:rtl/>
          <w:lang w:bidi="fa-IR"/>
        </w:rPr>
        <w:t xml:space="preserve">اقلام تعهدی </w:t>
      </w:r>
      <w:r w:rsidR="007379AD" w:rsidRPr="004948C3">
        <w:rPr>
          <w:rFonts w:cs="B Nazanin" w:hint="cs"/>
          <w:sz w:val="26"/>
          <w:szCs w:val="26"/>
          <w:rtl/>
          <w:lang w:bidi="fa-IR"/>
        </w:rPr>
        <w:t xml:space="preserve">سود </w:t>
      </w:r>
      <w:r w:rsidR="009E0F23" w:rsidRPr="004948C3">
        <w:rPr>
          <w:rFonts w:cs="B Nazanin" w:hint="cs"/>
          <w:sz w:val="26"/>
          <w:szCs w:val="26"/>
          <w:rtl/>
          <w:lang w:bidi="fa-IR"/>
        </w:rPr>
        <w:t>، ابتدا این معیار کیفیت سود را برای  دو</w:t>
      </w:r>
      <w:r w:rsidR="007379AD" w:rsidRPr="004948C3">
        <w:rPr>
          <w:rFonts w:cs="B Nazanin" w:hint="cs"/>
          <w:sz w:val="26"/>
          <w:szCs w:val="26"/>
          <w:rtl/>
          <w:lang w:bidi="fa-IR"/>
        </w:rPr>
        <w:t xml:space="preserve"> دوره </w:t>
      </w:r>
      <w:r w:rsidR="009E37C7" w:rsidRPr="004948C3">
        <w:rPr>
          <w:rFonts w:cs="B Nazanin" w:hint="cs"/>
          <w:sz w:val="26"/>
          <w:szCs w:val="26"/>
          <w:rtl/>
          <w:lang w:bidi="fa-IR"/>
        </w:rPr>
        <w:t>3</w:t>
      </w:r>
      <w:r w:rsidR="007379AD" w:rsidRPr="004948C3">
        <w:rPr>
          <w:rFonts w:cs="B Nazanin" w:hint="cs"/>
          <w:sz w:val="26"/>
          <w:szCs w:val="26"/>
          <w:rtl/>
          <w:lang w:bidi="fa-IR"/>
        </w:rPr>
        <w:t>ساله  پیرامون اطلاعیه تجدید</w:t>
      </w:r>
      <w:r w:rsidR="009E0F23" w:rsidRPr="004948C3">
        <w:rPr>
          <w:rFonts w:cs="B Nazanin" w:hint="cs"/>
          <w:sz w:val="26"/>
          <w:szCs w:val="26"/>
          <w:rtl/>
          <w:lang w:bidi="fa-IR"/>
        </w:rPr>
        <w:t xml:space="preserve"> اندازه گیری و تفاوت انها را به عنوان متغیر وابسته درنظر گرفته ایم.</w:t>
      </w:r>
    </w:p>
    <w:p w:rsidR="007379AD" w:rsidRPr="004948C3" w:rsidRDefault="007379AD" w:rsidP="00D20077">
      <w:pPr>
        <w:bidi/>
        <w:spacing w:before="0" w:beforeAutospacing="0" w:after="0" w:afterAutospacing="0"/>
        <w:jc w:val="lowKashida"/>
        <w:rPr>
          <w:rFonts w:cs="B Nazanin"/>
          <w:sz w:val="26"/>
          <w:szCs w:val="26"/>
          <w:rtl/>
          <w:lang w:bidi="fa-IR"/>
        </w:rPr>
      </w:pPr>
      <w:r w:rsidRPr="004948C3">
        <w:rPr>
          <w:rFonts w:cs="B Nazanin" w:hint="cs"/>
          <w:sz w:val="26"/>
          <w:szCs w:val="26"/>
          <w:rtl/>
          <w:lang w:bidi="fa-IR"/>
        </w:rPr>
        <w:t>مدل اقلام تعهدی کل دیچو و دچو(2002 )</w:t>
      </w:r>
      <w:r w:rsidR="00106242">
        <w:rPr>
          <w:rFonts w:cs="B Nazanin" w:hint="cs"/>
          <w:sz w:val="26"/>
          <w:szCs w:val="26"/>
          <w:rtl/>
          <w:lang w:bidi="fa-IR"/>
        </w:rPr>
        <w:t xml:space="preserve"> که</w:t>
      </w:r>
      <w:r w:rsidRPr="004948C3">
        <w:rPr>
          <w:rFonts w:cs="B Nazanin" w:hint="cs"/>
          <w:sz w:val="26"/>
          <w:szCs w:val="26"/>
          <w:rtl/>
          <w:lang w:bidi="fa-IR"/>
        </w:rPr>
        <w:t xml:space="preserve"> عنوان معیار کیفیت سود استفاده </w:t>
      </w:r>
      <w:r w:rsidR="00A24633" w:rsidRPr="004948C3">
        <w:rPr>
          <w:rFonts w:cs="B Nazanin" w:hint="cs"/>
          <w:sz w:val="26"/>
          <w:szCs w:val="26"/>
          <w:rtl/>
          <w:lang w:bidi="fa-IR"/>
        </w:rPr>
        <w:t>شده است</w:t>
      </w:r>
      <w:r w:rsidR="00106242">
        <w:rPr>
          <w:rFonts w:cs="B Nazanin" w:hint="cs"/>
          <w:sz w:val="26"/>
          <w:szCs w:val="26"/>
          <w:rtl/>
          <w:lang w:bidi="fa-IR"/>
        </w:rPr>
        <w:t>؛</w:t>
      </w:r>
      <w:r w:rsidRPr="004948C3">
        <w:rPr>
          <w:rFonts w:cs="B Nazanin" w:hint="cs"/>
          <w:sz w:val="26"/>
          <w:szCs w:val="26"/>
          <w:rtl/>
          <w:lang w:bidi="fa-IR"/>
        </w:rPr>
        <w:t xml:space="preserve"> دربرگیرنده این است که آیا ارقام حسابداری ساختار اقتصادی شرکتها را با درنظرگرفتن سیر اقلام تعهدی وارتباط آن با جریانهای نقدی گذشته ، حال و آینده را منعکس می کند بنابراین این معیار همسو با تعریف کوهن(2003) از کیفیت سود است. از آنجا که شرکتهای تجدید ارائه کننده دارای انگیزه های قویتری نسبت به سایر شرکتها جهت بهبود کیفیت سود هستند؛ ما انتظار داریم که آنها کیفیت</w:t>
      </w:r>
      <w:r w:rsidR="00C55016" w:rsidRPr="004948C3">
        <w:rPr>
          <w:rFonts w:cs="B Nazanin" w:hint="cs"/>
          <w:sz w:val="26"/>
          <w:szCs w:val="26"/>
          <w:rtl/>
          <w:lang w:bidi="fa-IR"/>
        </w:rPr>
        <w:t xml:space="preserve"> اقلام تعهدی</w:t>
      </w:r>
      <w:r w:rsidRPr="004948C3">
        <w:rPr>
          <w:rFonts w:cs="B Nazanin" w:hint="cs"/>
          <w:sz w:val="26"/>
          <w:szCs w:val="26"/>
          <w:rtl/>
          <w:lang w:bidi="fa-IR"/>
        </w:rPr>
        <w:t xml:space="preserve"> سود خود را بعد از سال تجدید ارائه بهبود ببخشند و ما کیفیت</w:t>
      </w:r>
      <w:r w:rsidR="00C55016" w:rsidRPr="004948C3">
        <w:rPr>
          <w:rFonts w:cs="B Nazanin" w:hint="cs"/>
          <w:sz w:val="26"/>
          <w:szCs w:val="26"/>
          <w:rtl/>
          <w:lang w:bidi="fa-IR"/>
        </w:rPr>
        <w:t xml:space="preserve"> اقلام تعهدی</w:t>
      </w:r>
      <w:r w:rsidRPr="004948C3">
        <w:rPr>
          <w:rFonts w:cs="B Nazanin" w:hint="cs"/>
          <w:sz w:val="26"/>
          <w:szCs w:val="26"/>
          <w:rtl/>
          <w:lang w:bidi="fa-IR"/>
        </w:rPr>
        <w:t xml:space="preserve"> سود را از طریق انحراف معیار پسماندهای رگرسیونی مدل اقلام تعهدی اندازه گیری نمودیم.</w:t>
      </w:r>
    </w:p>
    <w:p w:rsidR="007379AD" w:rsidRPr="004948C3" w:rsidRDefault="007379AD" w:rsidP="00351844">
      <w:pPr>
        <w:bidi/>
        <w:spacing w:before="0" w:beforeAutospacing="0" w:after="0" w:afterAutospacing="0"/>
        <w:jc w:val="lowKashida"/>
        <w:rPr>
          <w:rFonts w:cs="B Nazanin"/>
          <w:b/>
          <w:bCs/>
          <w:sz w:val="36"/>
          <w:szCs w:val="36"/>
          <w:rtl/>
        </w:rPr>
      </w:pPr>
      <w:r w:rsidRPr="004948C3">
        <w:rPr>
          <w:rFonts w:cs="B Nazanin" w:hint="cs"/>
          <w:b/>
          <w:bCs/>
          <w:sz w:val="36"/>
          <w:szCs w:val="36"/>
          <w:rtl/>
        </w:rPr>
        <w:t>عناصر تاثیر گذار بر کیفیت سود</w:t>
      </w:r>
    </w:p>
    <w:p w:rsidR="007379AD" w:rsidRPr="004948C3" w:rsidRDefault="007379AD" w:rsidP="008D6A09">
      <w:pPr>
        <w:autoSpaceDE w:val="0"/>
        <w:autoSpaceDN w:val="0"/>
        <w:bidi/>
        <w:adjustRightInd w:val="0"/>
        <w:spacing w:before="0" w:beforeAutospacing="0" w:after="0" w:afterAutospacing="0"/>
        <w:jc w:val="lowKashida"/>
        <w:rPr>
          <w:rFonts w:cs="B Nazanin"/>
          <w:sz w:val="26"/>
          <w:szCs w:val="26"/>
          <w:rtl/>
        </w:rPr>
      </w:pPr>
      <w:r w:rsidRPr="004948C3">
        <w:rPr>
          <w:rFonts w:cs="B Nazanin" w:hint="cs"/>
          <w:sz w:val="26"/>
          <w:szCs w:val="26"/>
          <w:rtl/>
        </w:rPr>
        <w:t>در تحقیقات مختلف عوامل تعیین کننده کیفیت سود به شش دسته به شرح زیر طبقه بندی شده اند (</w:t>
      </w:r>
      <w:r w:rsidR="008D6A09">
        <w:rPr>
          <w:rFonts w:cs="B Nazanin" w:hint="cs"/>
          <w:sz w:val="26"/>
          <w:szCs w:val="26"/>
          <w:rtl/>
          <w:lang w:bidi="fa-IR"/>
        </w:rPr>
        <w:t>دچو و همکاران ،</w:t>
      </w:r>
      <w:r w:rsidR="000158D9" w:rsidRPr="004948C3">
        <w:rPr>
          <w:rFonts w:asciiTheme="majorBidi" w:hAnsiTheme="majorBidi" w:cs="B Nazanin"/>
          <w:sz w:val="26"/>
          <w:szCs w:val="26"/>
        </w:rPr>
        <w:t>20</w:t>
      </w:r>
      <w:r w:rsidR="00E70AC0" w:rsidRPr="004948C3">
        <w:rPr>
          <w:rFonts w:asciiTheme="majorBidi" w:hAnsiTheme="majorBidi" w:cs="B Nazanin"/>
          <w:sz w:val="26"/>
          <w:szCs w:val="26"/>
        </w:rPr>
        <w:t>10</w:t>
      </w:r>
      <w:r w:rsidRPr="004948C3">
        <w:rPr>
          <w:rFonts w:asciiTheme="majorBidi" w:hAnsiTheme="majorBidi" w:cs="B Nazanin" w:hint="cs"/>
          <w:i/>
          <w:iCs/>
          <w:sz w:val="26"/>
          <w:szCs w:val="26"/>
          <w:rtl/>
        </w:rPr>
        <w:t>)</w:t>
      </w:r>
      <w:r w:rsidRPr="004948C3">
        <w:rPr>
          <w:rFonts w:cs="B Nazanin" w:hint="cs"/>
          <w:sz w:val="26"/>
          <w:szCs w:val="26"/>
          <w:rtl/>
        </w:rPr>
        <w:t>:</w:t>
      </w:r>
    </w:p>
    <w:p w:rsidR="007379AD" w:rsidRPr="004948C3" w:rsidRDefault="007379AD" w:rsidP="00351844">
      <w:pPr>
        <w:autoSpaceDE w:val="0"/>
        <w:autoSpaceDN w:val="0"/>
        <w:bidi/>
        <w:adjustRightInd w:val="0"/>
        <w:spacing w:before="0" w:beforeAutospacing="0" w:after="0" w:afterAutospacing="0"/>
        <w:jc w:val="lowKashida"/>
        <w:rPr>
          <w:rFonts w:cs="B Nazanin"/>
          <w:sz w:val="26"/>
          <w:szCs w:val="26"/>
          <w:rtl/>
        </w:rPr>
      </w:pPr>
      <w:r w:rsidRPr="004948C3">
        <w:rPr>
          <w:rFonts w:cs="B Nazanin" w:hint="cs"/>
          <w:sz w:val="26"/>
          <w:szCs w:val="26"/>
          <w:rtl/>
        </w:rPr>
        <w:t xml:space="preserve">الف) ویژگیهای ذاتی شرکت ب) </w:t>
      </w:r>
      <w:bookmarkStart w:id="0" w:name="OLE_LINK52"/>
      <w:bookmarkStart w:id="1" w:name="OLE_LINK53"/>
      <w:r w:rsidRPr="004948C3">
        <w:rPr>
          <w:rFonts w:cs="B Nazanin" w:hint="cs"/>
          <w:sz w:val="26"/>
          <w:szCs w:val="26"/>
          <w:rtl/>
        </w:rPr>
        <w:t>نحوه عمل گزارشگری مالی</w:t>
      </w:r>
      <w:bookmarkEnd w:id="0"/>
      <w:bookmarkEnd w:id="1"/>
      <w:r w:rsidRPr="004948C3">
        <w:rPr>
          <w:rFonts w:cs="B Nazanin" w:hint="cs"/>
          <w:sz w:val="26"/>
          <w:szCs w:val="26"/>
          <w:rtl/>
        </w:rPr>
        <w:t xml:space="preserve"> ج)</w:t>
      </w:r>
      <w:bookmarkStart w:id="2" w:name="OLE_LINK54"/>
      <w:r w:rsidRPr="004948C3">
        <w:rPr>
          <w:rFonts w:cs="B Nazanin" w:hint="cs"/>
          <w:sz w:val="26"/>
          <w:szCs w:val="26"/>
          <w:rtl/>
        </w:rPr>
        <w:t>ویژگیهای حاکمیتی و کنترلهای داخلی</w:t>
      </w:r>
      <w:bookmarkEnd w:id="2"/>
      <w:r w:rsidRPr="004948C3">
        <w:rPr>
          <w:rFonts w:cs="B Nazanin" w:hint="cs"/>
          <w:sz w:val="26"/>
          <w:szCs w:val="26"/>
          <w:rtl/>
        </w:rPr>
        <w:t xml:space="preserve"> د)</w:t>
      </w:r>
      <w:bookmarkStart w:id="3" w:name="OLE_LINK55"/>
      <w:bookmarkStart w:id="4" w:name="OLE_LINK56"/>
      <w:r w:rsidRPr="004948C3">
        <w:rPr>
          <w:rFonts w:cs="B Nazanin" w:hint="cs"/>
          <w:sz w:val="26"/>
          <w:szCs w:val="26"/>
          <w:rtl/>
        </w:rPr>
        <w:t>حسابرسان</w:t>
      </w:r>
      <w:bookmarkEnd w:id="3"/>
      <w:bookmarkEnd w:id="4"/>
      <w:r w:rsidRPr="004948C3">
        <w:rPr>
          <w:rFonts w:cs="B Nazanin" w:hint="cs"/>
          <w:sz w:val="26"/>
          <w:szCs w:val="26"/>
          <w:rtl/>
        </w:rPr>
        <w:t xml:space="preserve"> ه) </w:t>
      </w:r>
      <w:bookmarkStart w:id="5" w:name="OLE_LINK57"/>
      <w:bookmarkStart w:id="6" w:name="OLE_LINK67"/>
      <w:r w:rsidRPr="004948C3">
        <w:rPr>
          <w:rFonts w:cs="B Nazanin" w:hint="cs"/>
          <w:sz w:val="26"/>
          <w:szCs w:val="26"/>
          <w:rtl/>
        </w:rPr>
        <w:t>انگیزه های بازار سرمایه</w:t>
      </w:r>
      <w:bookmarkEnd w:id="5"/>
      <w:bookmarkEnd w:id="6"/>
      <w:r w:rsidRPr="004948C3">
        <w:rPr>
          <w:rFonts w:cs="B Nazanin" w:hint="cs"/>
          <w:sz w:val="26"/>
          <w:szCs w:val="26"/>
          <w:rtl/>
        </w:rPr>
        <w:t xml:space="preserve"> و) عوامل خارجی</w:t>
      </w:r>
    </w:p>
    <w:p w:rsidR="007379AD" w:rsidRPr="004948C3" w:rsidRDefault="007379AD" w:rsidP="008D6A09">
      <w:pPr>
        <w:autoSpaceDE w:val="0"/>
        <w:autoSpaceDN w:val="0"/>
        <w:bidi/>
        <w:adjustRightInd w:val="0"/>
        <w:spacing w:before="0" w:beforeAutospacing="0" w:after="0" w:afterAutospacing="0"/>
        <w:jc w:val="lowKashida"/>
        <w:rPr>
          <w:rFonts w:ascii="Nazanin" w:cs="B Nazanin"/>
          <w:sz w:val="26"/>
          <w:szCs w:val="26"/>
          <w:rtl/>
          <w:lang w:bidi="fa-IR"/>
        </w:rPr>
      </w:pPr>
      <w:r w:rsidRPr="004948C3">
        <w:rPr>
          <w:rFonts w:cs="B Nazanin" w:hint="cs"/>
          <w:sz w:val="26"/>
          <w:szCs w:val="26"/>
          <w:rtl/>
        </w:rPr>
        <w:t xml:space="preserve"> </w:t>
      </w:r>
      <w:r w:rsidRPr="004948C3">
        <w:rPr>
          <w:rFonts w:ascii="Nazanin" w:cs="B Nazanin" w:hint="cs"/>
          <w:sz w:val="26"/>
          <w:szCs w:val="26"/>
          <w:rtl/>
        </w:rPr>
        <w:t>تجدید ارائه را می توان یک رویداد با اهمیت دانست که نشان دهنده کیفیت پایین گزارشگری مالی قبلی است</w:t>
      </w:r>
      <w:r w:rsidRPr="004948C3">
        <w:rPr>
          <w:rFonts w:ascii="Times New Roman" w:hAnsi="Times New Roman" w:cs="B Nazanin" w:hint="cs"/>
          <w:sz w:val="26"/>
          <w:szCs w:val="26"/>
          <w:rtl/>
          <w:lang w:bidi="fa-IR"/>
        </w:rPr>
        <w:t xml:space="preserve"> و از طرفی</w:t>
      </w:r>
      <w:r w:rsidRPr="004948C3">
        <w:rPr>
          <w:rFonts w:ascii="Nazanin" w:cs="B Nazanin" w:hint="cs"/>
          <w:sz w:val="26"/>
          <w:szCs w:val="26"/>
          <w:rtl/>
        </w:rPr>
        <w:t xml:space="preserve"> شاهدی از تشریک مساعی در مدیریت غلط از طریق حاکمیت شرکتی ضعبف است(</w:t>
      </w:r>
      <w:r w:rsidRPr="004948C3">
        <w:rPr>
          <w:rFonts w:asciiTheme="majorBidi" w:hAnsiTheme="majorBidi" w:cs="B Nazanin"/>
          <w:i/>
          <w:iCs/>
          <w:sz w:val="26"/>
          <w:szCs w:val="26"/>
        </w:rPr>
        <w:t>GAO,</w:t>
      </w:r>
      <w:r w:rsidRPr="004948C3">
        <w:rPr>
          <w:rFonts w:asciiTheme="majorBidi" w:hAnsiTheme="majorBidi" w:cs="B Nazanin"/>
          <w:sz w:val="26"/>
          <w:szCs w:val="26"/>
        </w:rPr>
        <w:t>2002</w:t>
      </w:r>
      <w:r w:rsidRPr="004948C3">
        <w:rPr>
          <w:rFonts w:cs="B Nazanin" w:hint="cs"/>
          <w:sz w:val="26"/>
          <w:szCs w:val="26"/>
          <w:rtl/>
          <w:lang w:bidi="fa-IR"/>
        </w:rPr>
        <w:t>).</w:t>
      </w:r>
      <w:r w:rsidRPr="004948C3">
        <w:rPr>
          <w:rFonts w:ascii="Nazanin" w:cs="B Nazanin" w:hint="cs"/>
          <w:sz w:val="26"/>
          <w:szCs w:val="26"/>
          <w:rtl/>
        </w:rPr>
        <w:t>تحقیقات تجربی قبلی در زمینه ویژگیهای حاکمیت شرکتی نشان می دهند که این ویژگیها در کاهش تحریفهای مالی سودمندهستنددراین تحقیقات تجدید ارائه صورتهای مالی با ضعف در نظام حاکمیت شرکتی و ضعف کنترلهای داخلی مرتبط نشان داده شده است(</w:t>
      </w:r>
      <w:r w:rsidR="008D6A09">
        <w:rPr>
          <w:rFonts w:ascii="Nazanin" w:cs="B Nazanin" w:hint="cs"/>
          <w:sz w:val="26"/>
          <w:szCs w:val="26"/>
          <w:rtl/>
        </w:rPr>
        <w:t>بیزلی ،</w:t>
      </w:r>
      <w:r w:rsidRPr="004948C3">
        <w:rPr>
          <w:rFonts w:ascii="Nazanin" w:cs="B Nazanin" w:hint="cs"/>
          <w:sz w:val="26"/>
          <w:szCs w:val="26"/>
          <w:rtl/>
        </w:rPr>
        <w:t>1996</w:t>
      </w:r>
      <w:r w:rsidRPr="004948C3">
        <w:rPr>
          <w:rFonts w:asciiTheme="majorBidi" w:hAnsiTheme="majorBidi" w:cs="B Nazanin" w:hint="cs"/>
          <w:sz w:val="26"/>
          <w:szCs w:val="26"/>
          <w:rtl/>
        </w:rPr>
        <w:t>)</w:t>
      </w:r>
    </w:p>
    <w:p w:rsidR="00F519E7" w:rsidRPr="004948C3" w:rsidRDefault="00F519E7" w:rsidP="00351844">
      <w:pPr>
        <w:autoSpaceDE w:val="0"/>
        <w:autoSpaceDN w:val="0"/>
        <w:bidi/>
        <w:adjustRightInd w:val="0"/>
        <w:spacing w:before="0" w:beforeAutospacing="0" w:after="0" w:afterAutospacing="0"/>
        <w:mirrorIndents/>
        <w:jc w:val="lowKashida"/>
        <w:rPr>
          <w:rFonts w:ascii="Nazanin" w:cs="B Nazanin"/>
          <w:sz w:val="26"/>
          <w:szCs w:val="26"/>
          <w:rtl/>
        </w:rPr>
      </w:pPr>
      <w:r w:rsidRPr="004948C3">
        <w:rPr>
          <w:rFonts w:cs="B Nazanin" w:hint="cs"/>
          <w:sz w:val="26"/>
          <w:szCs w:val="26"/>
          <w:rtl/>
          <w:lang w:bidi="fa-IR"/>
        </w:rPr>
        <w:t xml:space="preserve">تحقیقات متعدد مرتبط با حاکمیت شرکتی و روابط بین ویژگیهای حاکمیت شرکتی نشان می دهدکه مکانیزم های حاکمیت شرکتی داخلی در کاهش احتمال  تحریف صورتهای مالی  سودمندتر هستند. بیزلی (1996) و دچو و همکاران </w:t>
      </w:r>
      <w:r w:rsidRPr="004948C3">
        <w:rPr>
          <w:rFonts w:cs="B Nazanin" w:hint="cs"/>
          <w:sz w:val="26"/>
          <w:szCs w:val="26"/>
          <w:rtl/>
          <w:lang w:bidi="fa-IR"/>
        </w:rPr>
        <w:lastRenderedPageBreak/>
        <w:t>(1996) شواهدی را ارائه کردند که  وجود اعضاءغیرموظف هیات مدیره  سبب کاهش تحریف می شود. دچو و همکاران(1996) همچنین نشان دادند که  تفکیک  نقش مدیرعامل و رئیس هیات مدیره  و وجود کمیته حسابرسی  موجب کاهش در وقوع تقلب در شرکتها می شود. همچنین فاربر(2005) معتقد است که استفاده از موسسات حسابرسی بزرگ احتمال تقلب را کاهش می دهد.</w:t>
      </w:r>
    </w:p>
    <w:p w:rsidR="00F519E7" w:rsidRPr="004948C3" w:rsidRDefault="00F519E7" w:rsidP="00351844">
      <w:pPr>
        <w:autoSpaceDE w:val="0"/>
        <w:autoSpaceDN w:val="0"/>
        <w:bidi/>
        <w:adjustRightInd w:val="0"/>
        <w:spacing w:before="0" w:beforeAutospacing="0" w:after="0" w:afterAutospacing="0"/>
        <w:contextualSpacing/>
        <w:mirrorIndents/>
        <w:jc w:val="lowKashida"/>
        <w:rPr>
          <w:rFonts w:ascii="Nazanin" w:cs="B Nazanin"/>
          <w:sz w:val="26"/>
          <w:szCs w:val="26"/>
          <w:rtl/>
        </w:rPr>
      </w:pPr>
      <w:r w:rsidRPr="004948C3">
        <w:rPr>
          <w:rFonts w:cs="B Nazanin" w:hint="cs"/>
          <w:sz w:val="26"/>
          <w:szCs w:val="26"/>
          <w:rtl/>
          <w:lang w:bidi="fa-IR"/>
        </w:rPr>
        <w:t>مکانیزم های حاکمیت شرکتی داخلی در کاهش احتمال  تحریف صورتهای مالی  سودمندتر هستند</w:t>
      </w:r>
      <w:r w:rsidRPr="004948C3">
        <w:rPr>
          <w:rFonts w:ascii="Nazanin" w:cs="B Nazanin" w:hint="cs"/>
          <w:sz w:val="26"/>
          <w:szCs w:val="26"/>
          <w:rtl/>
        </w:rPr>
        <w:t xml:space="preserve"> و نیز طبق تحقیقات تجربی قبلی مرتبط با حاکمیت شرکتی و تجدید ارائه صورتهای مالی که ویژگیهای هیات مدیره را به عنوان  ساختار مربوط تر حاکمیت شرکتی در مباحث تقلب و تجدید ارائه صورتهای در مقایسه با سایر مکا</w:t>
      </w:r>
      <w:r w:rsidR="003037F8" w:rsidRPr="004948C3">
        <w:rPr>
          <w:rFonts w:ascii="Nazanin" w:cs="B Nazanin" w:hint="cs"/>
          <w:sz w:val="26"/>
          <w:szCs w:val="26"/>
          <w:rtl/>
        </w:rPr>
        <w:t>ن</w:t>
      </w:r>
      <w:r w:rsidRPr="004948C3">
        <w:rPr>
          <w:rFonts w:ascii="Nazanin" w:cs="B Nazanin" w:hint="cs"/>
          <w:sz w:val="26"/>
          <w:szCs w:val="26"/>
          <w:rtl/>
        </w:rPr>
        <w:t>یزم های حاکمیت شرکتی تشخیص  داده اند( آلیزا روتنشتاین،2011 و سنادیپ نابر و همکاران،2006). تحقیقات داخلی نیز بطور عمده نقش اعضاء هیات مدیره را  در مکانیزم های حاکمیت شرکتی  با اهمیت تر دانسته اند(حساس یگانه و همکاران ، 1388) .</w:t>
      </w:r>
    </w:p>
    <w:p w:rsidR="00F519E7" w:rsidRPr="004948C3" w:rsidRDefault="00F519E7" w:rsidP="00351844">
      <w:pPr>
        <w:autoSpaceDE w:val="0"/>
        <w:autoSpaceDN w:val="0"/>
        <w:bidi/>
        <w:adjustRightInd w:val="0"/>
        <w:spacing w:before="0" w:beforeAutospacing="0" w:after="0" w:afterAutospacing="0"/>
        <w:contextualSpacing/>
        <w:mirrorIndents/>
        <w:jc w:val="lowKashida"/>
        <w:rPr>
          <w:rFonts w:ascii="Nazanin" w:cs="B Nazanin"/>
          <w:sz w:val="26"/>
          <w:szCs w:val="26"/>
          <w:rtl/>
        </w:rPr>
      </w:pPr>
      <w:r w:rsidRPr="004948C3">
        <w:rPr>
          <w:rFonts w:ascii="Nazanin" w:cs="B Nazanin" w:hint="cs"/>
          <w:sz w:val="26"/>
          <w:szCs w:val="26"/>
          <w:rtl/>
        </w:rPr>
        <w:t>برای تعیین متغیرهای مورد نظر</w:t>
      </w:r>
      <w:r w:rsidR="003037F8" w:rsidRPr="004948C3">
        <w:rPr>
          <w:rFonts w:ascii="Nazanin" w:cs="B Nazanin" w:hint="cs"/>
          <w:sz w:val="26"/>
          <w:szCs w:val="26"/>
          <w:rtl/>
        </w:rPr>
        <w:t xml:space="preserve"> با استفاده ازیافته های تحقیقات داخلی و خارجی قبلی و نیز </w:t>
      </w:r>
      <w:r w:rsidRPr="004948C3">
        <w:rPr>
          <w:rFonts w:ascii="Nazanin" w:cs="B Nazanin" w:hint="cs"/>
          <w:sz w:val="26"/>
          <w:szCs w:val="26"/>
          <w:rtl/>
        </w:rPr>
        <w:t xml:space="preserve"> از آنجا که متغیرهایی از قبیل وجود کمیته حسابرسی،کمیته پاداش و کمیته مدیریت ریسک در بازه زمانی تحقیق</w:t>
      </w:r>
      <w:r w:rsidR="003037F8" w:rsidRPr="004948C3">
        <w:rPr>
          <w:rFonts w:ascii="Nazanin" w:cs="B Nazanin" w:hint="cs"/>
          <w:sz w:val="26"/>
          <w:szCs w:val="26"/>
          <w:rtl/>
        </w:rPr>
        <w:t xml:space="preserve"> در شرکتهای پذیرفته شده در بورس اوراق بهادار تهران</w:t>
      </w:r>
      <w:r w:rsidRPr="004948C3">
        <w:rPr>
          <w:rFonts w:ascii="Nazanin" w:cs="B Nazanin" w:hint="cs"/>
          <w:sz w:val="26"/>
          <w:szCs w:val="26"/>
          <w:rtl/>
        </w:rPr>
        <w:t xml:space="preserve"> شکل نگرفته و با توجه عدم وجود حسابرسی داخلی به شکل مطلوب در شرکتهای پذیرفته در بورس تهران در دوره مورد نظر تعداد ویژگیهای هیات مدیره مورد نظر به شش ویژگی شامل استقلال هیات مدیره، دوگانگی وظیفه مدیر عامل، اندازه هیات مدیره ، غیرموظف بودن رئیس هیات مدیره، مدت تصدی مدیر عامل و وجود تخصص مالی در اعضاء هیات مدیره  محدود شده است.</w:t>
      </w:r>
    </w:p>
    <w:p w:rsidR="00F519E7" w:rsidRPr="004948C3" w:rsidRDefault="00F519E7" w:rsidP="00351844">
      <w:pPr>
        <w:bidi/>
        <w:spacing w:before="0" w:beforeAutospacing="0" w:after="0" w:afterAutospacing="0"/>
        <w:jc w:val="lowKashida"/>
        <w:rPr>
          <w:rFonts w:cs="B Nazanin"/>
          <w:sz w:val="26"/>
          <w:szCs w:val="26"/>
          <w:rtl/>
          <w:lang w:bidi="fa-IR"/>
        </w:rPr>
      </w:pPr>
      <w:r w:rsidRPr="004948C3">
        <w:rPr>
          <w:rFonts w:cs="B Nazanin" w:hint="cs"/>
          <w:sz w:val="26"/>
          <w:szCs w:val="26"/>
          <w:rtl/>
          <w:lang w:bidi="fa-IR"/>
        </w:rPr>
        <w:t>مشابه با تحقیقات قبلی ( گمپرز و همکاران، 2003 و آلیزا روشنتاین،2011 و مهرانی و صفر زاده ،1389) برای اندازه گیری حاکمیت شرکتی از یک نمره ترکیبی استفاده شده است.</w:t>
      </w:r>
      <w:r w:rsidRPr="004948C3">
        <w:rPr>
          <w:rFonts w:ascii="Nazanin" w:cs="B Nazanin" w:hint="cs"/>
          <w:sz w:val="26"/>
          <w:szCs w:val="26"/>
          <w:rtl/>
        </w:rPr>
        <w:t xml:space="preserve"> اگرچه هریک از ویژگیهای</w:t>
      </w:r>
      <w:r w:rsidRPr="004948C3">
        <w:rPr>
          <w:rFonts w:cs="B Nazanin" w:hint="cs"/>
          <w:sz w:val="26"/>
          <w:szCs w:val="26"/>
          <w:rtl/>
          <w:lang w:bidi="fa-IR"/>
        </w:rPr>
        <w:t xml:space="preserve"> حاکمیت شرکتی بطور جداگانه ممکن است نقش قویتری را نسبت به دیگرویژگیها بازی کن</w:t>
      </w:r>
      <w:r w:rsidR="00A355D3" w:rsidRPr="004948C3">
        <w:rPr>
          <w:rFonts w:cs="B Nazanin" w:hint="cs"/>
          <w:sz w:val="26"/>
          <w:szCs w:val="26"/>
          <w:rtl/>
          <w:lang w:bidi="fa-IR"/>
        </w:rPr>
        <w:t>ن</w:t>
      </w:r>
      <w:r w:rsidRPr="004948C3">
        <w:rPr>
          <w:rFonts w:cs="B Nazanin" w:hint="cs"/>
          <w:sz w:val="26"/>
          <w:szCs w:val="26"/>
          <w:rtl/>
          <w:lang w:bidi="fa-IR"/>
        </w:rPr>
        <w:t xml:space="preserve">د. اما بدلیل </w:t>
      </w:r>
      <w:r w:rsidR="00A355D3" w:rsidRPr="004948C3">
        <w:rPr>
          <w:rFonts w:cs="B Nazanin" w:hint="cs"/>
          <w:sz w:val="26"/>
          <w:szCs w:val="26"/>
          <w:rtl/>
          <w:lang w:bidi="fa-IR"/>
        </w:rPr>
        <w:t xml:space="preserve">اینکه </w:t>
      </w:r>
      <w:r w:rsidRPr="004948C3">
        <w:rPr>
          <w:rFonts w:cs="B Nazanin" w:hint="cs"/>
          <w:sz w:val="26"/>
          <w:szCs w:val="26"/>
          <w:rtl/>
          <w:lang w:bidi="fa-IR"/>
        </w:rPr>
        <w:t xml:space="preserve">همخطی بین این اجزاء </w:t>
      </w:r>
      <w:r w:rsidR="00A355D3" w:rsidRPr="004948C3">
        <w:rPr>
          <w:rFonts w:cs="B Nazanin" w:hint="cs"/>
          <w:sz w:val="26"/>
          <w:szCs w:val="26"/>
          <w:rtl/>
          <w:lang w:bidi="fa-IR"/>
        </w:rPr>
        <w:t>وجود دارد لذا</w:t>
      </w:r>
      <w:r w:rsidRPr="004948C3">
        <w:rPr>
          <w:rFonts w:cs="B Nazanin" w:hint="cs"/>
          <w:sz w:val="26"/>
          <w:szCs w:val="26"/>
          <w:rtl/>
          <w:lang w:bidi="fa-IR"/>
        </w:rPr>
        <w:t xml:space="preserve"> انجام آزمونهای قوی را مشکل می سازد. علاوه بر این ؛ این شاخص  روش مناسبی را برای مقایسه تغییرات سطوح حاکمیت شرکتی طی دوره های زمانی و برای بررسی تعیین کننده های این تغییرات فراهم می سازد. همچنین بدلیل نوع طرح تحقیق و آزمون فرضیه های تحقیق ازطریق مقایسه متغیرها در دوره زمانی قبل و بعد تجدید ارائه و نیز محدود بودن تعداد نمونه های تحقیق ( تنها شرکتهای دارای یک تجدید ارائه در بین دوره های 3 ساله تحریف و بعد تجدید ارائه ) درصورت اضافه شدن متغیرها نتایج تحقیق اریب دارخواهد شد.</w:t>
      </w:r>
    </w:p>
    <w:p w:rsidR="007379AD" w:rsidRPr="004948C3" w:rsidRDefault="00F519E7" w:rsidP="00351844">
      <w:pPr>
        <w:autoSpaceDE w:val="0"/>
        <w:autoSpaceDN w:val="0"/>
        <w:bidi/>
        <w:adjustRightInd w:val="0"/>
        <w:spacing w:before="0" w:beforeAutospacing="0" w:after="0" w:afterAutospacing="0"/>
        <w:jc w:val="lowKashida"/>
        <w:rPr>
          <w:rFonts w:cs="B Nazanin"/>
          <w:sz w:val="26"/>
          <w:szCs w:val="26"/>
          <w:rtl/>
          <w:lang w:bidi="fa-IR"/>
        </w:rPr>
      </w:pPr>
      <w:r w:rsidRPr="004948C3">
        <w:rPr>
          <w:rFonts w:cs="B Nazanin" w:hint="cs"/>
          <w:sz w:val="26"/>
          <w:szCs w:val="26"/>
          <w:rtl/>
          <w:lang w:bidi="fa-IR"/>
        </w:rPr>
        <w:t xml:space="preserve"> بنابراین برای ارزیابی حاکمیت شرکتی واحد</w:t>
      </w:r>
      <w:r w:rsidR="00A355D3" w:rsidRPr="004948C3">
        <w:rPr>
          <w:rFonts w:cs="B Nazanin" w:hint="cs"/>
          <w:sz w:val="26"/>
          <w:szCs w:val="26"/>
          <w:rtl/>
          <w:lang w:bidi="fa-IR"/>
        </w:rPr>
        <w:t>های</w:t>
      </w:r>
      <w:r w:rsidRPr="004948C3">
        <w:rPr>
          <w:rFonts w:cs="B Nazanin" w:hint="cs"/>
          <w:sz w:val="26"/>
          <w:szCs w:val="26"/>
          <w:rtl/>
          <w:lang w:bidi="fa-IR"/>
        </w:rPr>
        <w:t xml:space="preserve"> اقتصادی</w:t>
      </w:r>
      <w:r w:rsidR="00A355D3" w:rsidRPr="004948C3">
        <w:rPr>
          <w:rFonts w:cs="B Nazanin" w:hint="cs"/>
          <w:sz w:val="26"/>
          <w:szCs w:val="26"/>
          <w:rtl/>
          <w:lang w:bidi="fa-IR"/>
        </w:rPr>
        <w:t xml:space="preserve"> مورد نظر تحقیق</w:t>
      </w:r>
      <w:r w:rsidRPr="004948C3">
        <w:rPr>
          <w:rFonts w:cs="B Nazanin" w:hint="cs"/>
          <w:sz w:val="26"/>
          <w:szCs w:val="26"/>
          <w:rtl/>
          <w:lang w:bidi="fa-IR"/>
        </w:rPr>
        <w:t xml:space="preserve"> و هرگونه تغییرات بعد از تجدید ارائه  از یک نمره ترکیبی شامل آرایه ای از ویژگیهای حاکمیتی که می تواند درصورت وقوع تجدید ارائه صورتهای مالی تغییر یابند؛ استفاده شده است.</w:t>
      </w:r>
      <w:r w:rsidR="007379AD" w:rsidRPr="004948C3">
        <w:rPr>
          <w:rFonts w:cs="B Nazanin" w:hint="cs"/>
          <w:sz w:val="26"/>
          <w:szCs w:val="26"/>
          <w:rtl/>
          <w:lang w:bidi="fa-IR"/>
        </w:rPr>
        <w:t>در این تحقیق از اندازه حسابرس به عنوان معیاری برای کیفیت حسابرسی استفاده خواهد شد. لذا انتظار می رود که تغییر حسابرس به سمت حسابرس بزرگتر(حسابرس جدید) علامتی از تعهد شرکت به سمت افزایش کیفیت سود و بهبود کیفیت گزارشگری مالی باشد.</w:t>
      </w:r>
      <w:r w:rsidR="007379AD" w:rsidRPr="004948C3">
        <w:rPr>
          <w:rFonts w:cs="B Nazanin" w:hint="cs"/>
          <w:sz w:val="26"/>
          <w:szCs w:val="26"/>
          <w:rtl/>
        </w:rPr>
        <w:t>در این تحقیق ویژگیهای  ذاتی شرکت</w:t>
      </w:r>
      <w:r w:rsidR="009A0EF5" w:rsidRPr="004948C3">
        <w:rPr>
          <w:rFonts w:cs="B Nazanin" w:hint="cs"/>
          <w:sz w:val="26"/>
          <w:szCs w:val="26"/>
          <w:rtl/>
        </w:rPr>
        <w:t xml:space="preserve"> شامل </w:t>
      </w:r>
      <w:r w:rsidR="007379AD" w:rsidRPr="004948C3">
        <w:rPr>
          <w:rFonts w:cs="B Nazanin" w:hint="cs"/>
          <w:sz w:val="26"/>
          <w:szCs w:val="26"/>
          <w:rtl/>
        </w:rPr>
        <w:t xml:space="preserve">عملکرد،رشد،بدهی و اندازه به عنوان عوامل تعیین کننده </w:t>
      </w:r>
      <w:r w:rsidR="009A0EF5" w:rsidRPr="004948C3">
        <w:rPr>
          <w:rFonts w:cs="B Nazanin" w:hint="cs"/>
          <w:sz w:val="26"/>
          <w:szCs w:val="26"/>
          <w:rtl/>
        </w:rPr>
        <w:t xml:space="preserve">کیفیت سود </w:t>
      </w:r>
      <w:r w:rsidR="007379AD" w:rsidRPr="004948C3">
        <w:rPr>
          <w:rFonts w:cs="B Nazanin" w:hint="cs"/>
          <w:sz w:val="26"/>
          <w:szCs w:val="26"/>
          <w:rtl/>
        </w:rPr>
        <w:t>در مدل تحقیق قرار گرفته اند.</w:t>
      </w:r>
    </w:p>
    <w:p w:rsidR="001B7D47" w:rsidRPr="004948C3" w:rsidRDefault="001B7D47" w:rsidP="00351844">
      <w:pPr>
        <w:bidi/>
        <w:spacing w:before="0" w:beforeAutospacing="0" w:after="0" w:afterAutospacing="0"/>
        <w:jc w:val="lowKashida"/>
        <w:rPr>
          <w:rFonts w:cs="B Nazanin"/>
          <w:b/>
          <w:bCs/>
          <w:sz w:val="36"/>
          <w:szCs w:val="36"/>
          <w:rtl/>
          <w:lang w:bidi="fa-IR"/>
        </w:rPr>
      </w:pPr>
      <w:r w:rsidRPr="004948C3">
        <w:rPr>
          <w:rFonts w:cs="B Nazanin" w:hint="cs"/>
          <w:b/>
          <w:bCs/>
          <w:sz w:val="36"/>
          <w:szCs w:val="36"/>
          <w:rtl/>
          <w:lang w:bidi="fa-IR"/>
        </w:rPr>
        <w:t>پیشینه تحقیق</w:t>
      </w:r>
    </w:p>
    <w:p w:rsidR="006737C9" w:rsidRPr="004948C3" w:rsidRDefault="001B7D47" w:rsidP="006D3E12">
      <w:pPr>
        <w:bidi/>
        <w:spacing w:before="0" w:beforeAutospacing="0" w:after="0" w:afterAutospacing="0"/>
        <w:jc w:val="lowKashida"/>
        <w:rPr>
          <w:rFonts w:ascii="Times New Roman" w:hAnsi="Times New Roman" w:cs="B Nazanin"/>
          <w:sz w:val="26"/>
          <w:szCs w:val="26"/>
          <w:rtl/>
        </w:rPr>
      </w:pPr>
      <w:r w:rsidRPr="004948C3">
        <w:rPr>
          <w:rFonts w:ascii="Times New Roman" w:hAnsi="Times New Roman" w:cs="B Nazanin" w:hint="cs"/>
          <w:sz w:val="26"/>
          <w:szCs w:val="26"/>
          <w:rtl/>
        </w:rPr>
        <w:t>در ایران هیچ پژوهشی در زمینه</w:t>
      </w:r>
      <w:r w:rsidR="001E570A" w:rsidRPr="004948C3">
        <w:rPr>
          <w:rFonts w:ascii="Times New Roman" w:hAnsi="Times New Roman" w:cs="B Nazanin" w:hint="cs"/>
          <w:sz w:val="26"/>
          <w:szCs w:val="26"/>
          <w:rtl/>
        </w:rPr>
        <w:t xml:space="preserve"> تجدید ارائه های اجباری و اختیاری و </w:t>
      </w:r>
      <w:r w:rsidRPr="004948C3">
        <w:rPr>
          <w:rFonts w:ascii="Times New Roman" w:hAnsi="Times New Roman" w:cs="B Nazanin" w:hint="cs"/>
          <w:sz w:val="26"/>
          <w:szCs w:val="26"/>
          <w:rtl/>
        </w:rPr>
        <w:t xml:space="preserve"> تاثیر </w:t>
      </w:r>
      <w:r w:rsidR="001E570A" w:rsidRPr="004948C3">
        <w:rPr>
          <w:rFonts w:ascii="Times New Roman" w:hAnsi="Times New Roman" w:cs="B Nazanin" w:hint="cs"/>
          <w:sz w:val="26"/>
          <w:szCs w:val="26"/>
          <w:rtl/>
        </w:rPr>
        <w:t xml:space="preserve">آن </w:t>
      </w:r>
      <w:r w:rsidRPr="004948C3">
        <w:rPr>
          <w:rFonts w:ascii="Times New Roman" w:hAnsi="Times New Roman" w:cs="B Nazanin" w:hint="cs"/>
          <w:sz w:val="26"/>
          <w:szCs w:val="26"/>
          <w:rtl/>
        </w:rPr>
        <w:t xml:space="preserve"> بر کیفیت </w:t>
      </w:r>
      <w:r w:rsidR="006737C9" w:rsidRPr="004948C3">
        <w:rPr>
          <w:rFonts w:ascii="Times New Roman" w:hAnsi="Times New Roman" w:cs="B Nazanin" w:hint="cs"/>
          <w:sz w:val="26"/>
          <w:szCs w:val="26"/>
          <w:rtl/>
        </w:rPr>
        <w:t xml:space="preserve">اقلام تعهدی </w:t>
      </w:r>
      <w:r w:rsidRPr="004948C3">
        <w:rPr>
          <w:rFonts w:ascii="Times New Roman" w:hAnsi="Times New Roman" w:cs="B Nazanin" w:hint="cs"/>
          <w:sz w:val="26"/>
          <w:szCs w:val="26"/>
          <w:rtl/>
        </w:rPr>
        <w:t>سود وجود ندارد. اما تحقیقاتی اند</w:t>
      </w:r>
      <w:r w:rsidR="006D3E12">
        <w:rPr>
          <w:rFonts w:ascii="Times New Roman" w:hAnsi="Times New Roman" w:cs="B Nazanin" w:hint="cs"/>
          <w:sz w:val="26"/>
          <w:szCs w:val="26"/>
          <w:rtl/>
        </w:rPr>
        <w:t>ک</w:t>
      </w:r>
      <w:r w:rsidR="001E570A" w:rsidRPr="004948C3">
        <w:rPr>
          <w:rFonts w:ascii="Times New Roman" w:hAnsi="Times New Roman" w:cs="B Nazanin" w:hint="cs"/>
          <w:sz w:val="26"/>
          <w:szCs w:val="26"/>
          <w:rtl/>
        </w:rPr>
        <w:t xml:space="preserve"> در سایرزمین</w:t>
      </w:r>
      <w:r w:rsidR="00937418">
        <w:rPr>
          <w:rFonts w:ascii="Times New Roman" w:hAnsi="Times New Roman" w:cs="B Nazanin" w:hint="cs"/>
          <w:sz w:val="26"/>
          <w:szCs w:val="26"/>
          <w:rtl/>
        </w:rPr>
        <w:t xml:space="preserve">ه </w:t>
      </w:r>
      <w:r w:rsidR="001E570A" w:rsidRPr="004948C3">
        <w:rPr>
          <w:rFonts w:ascii="Times New Roman" w:hAnsi="Times New Roman" w:cs="B Nazanin" w:hint="cs"/>
          <w:sz w:val="26"/>
          <w:szCs w:val="26"/>
          <w:rtl/>
        </w:rPr>
        <w:t xml:space="preserve">های </w:t>
      </w:r>
      <w:r w:rsidRPr="004948C3">
        <w:rPr>
          <w:rFonts w:ascii="Times New Roman" w:hAnsi="Times New Roman" w:cs="B Nazanin" w:hint="cs"/>
          <w:sz w:val="26"/>
          <w:szCs w:val="26"/>
          <w:rtl/>
        </w:rPr>
        <w:t>مرتبط انجام شده است.در تحقیق</w:t>
      </w:r>
      <w:r w:rsidR="006737C9" w:rsidRPr="004948C3">
        <w:rPr>
          <w:rFonts w:ascii="Times New Roman" w:hAnsi="Times New Roman" w:cs="B Nazanin" w:hint="cs"/>
          <w:sz w:val="26"/>
          <w:szCs w:val="26"/>
          <w:rtl/>
        </w:rPr>
        <w:t>ی ،</w:t>
      </w:r>
      <w:r w:rsidRPr="004948C3">
        <w:rPr>
          <w:rFonts w:ascii="Times New Roman" w:hAnsi="Times New Roman" w:cs="B Nazanin" w:hint="cs"/>
          <w:sz w:val="26"/>
          <w:szCs w:val="26"/>
          <w:rtl/>
        </w:rPr>
        <w:t xml:space="preserve"> بزرگ اصل و سروری مهر(1385) به بررسی ماهیت بخشی از دلایل تجدید ارائه صورتهای مالی در شرکتهای پذیرفته شده دربورس اوراق بهادار تهران </w:t>
      </w:r>
      <w:r w:rsidRPr="004948C3">
        <w:rPr>
          <w:rFonts w:ascii="Times New Roman" w:hAnsi="Times New Roman" w:cs="B Nazanin" w:hint="cs"/>
          <w:sz w:val="26"/>
          <w:szCs w:val="26"/>
          <w:rtl/>
        </w:rPr>
        <w:lastRenderedPageBreak/>
        <w:t xml:space="preserve">پرداخته اند. </w:t>
      </w:r>
      <w:r w:rsidRPr="004948C3">
        <w:rPr>
          <w:rFonts w:cs="B Nazanin" w:hint="cs"/>
          <w:sz w:val="26"/>
          <w:szCs w:val="26"/>
          <w:rtl/>
        </w:rPr>
        <w:t>سجادی (1383) رابطه بین تعدیلات سنواتی وقیمت سهام و اندازه و طول عمرشرکتها مورد بررسی قرارداده است.یافته های وی نشان می دهدکه تعدیلات سنواتی دارای محتوای اطلاعاتی بوده وشرکتهای بزرگتر ازتعدیلات سنواتی کمتری برخوردارهستند.ولی طول عمرشرکتها تاثیری برتعدیلات سنواتی ندارد.</w:t>
      </w:r>
      <w:r w:rsidR="006737C9" w:rsidRPr="004948C3">
        <w:rPr>
          <w:rFonts w:ascii="Times New Roman" w:hAnsi="Times New Roman" w:cs="B Nazanin" w:hint="cs"/>
          <w:sz w:val="26"/>
          <w:szCs w:val="26"/>
          <w:rtl/>
        </w:rPr>
        <w:t xml:space="preserve"> </w:t>
      </w:r>
      <w:r w:rsidRPr="004948C3">
        <w:rPr>
          <w:rFonts w:ascii="Times New Roman" w:hAnsi="Times New Roman" w:cs="B Nazanin" w:hint="cs"/>
          <w:sz w:val="26"/>
          <w:szCs w:val="26"/>
          <w:rtl/>
        </w:rPr>
        <w:t>شریعت پناهی وکاظمی(1389) در تحقیقی نشان دادند که تجدید ارائه صورتهای مالی موجب کاهش محتوای اطلاعاتی سود می شود.دراین تحقیق  همچنین شرکتهایی که عمده ترین دلیل تجدید ارائه را اصلاح اشتباه ناشی از شناسایی درآمدیوده ؛محتوای اطلاعاتی سود آنها کاهش پیداکرده است.</w:t>
      </w:r>
    </w:p>
    <w:p w:rsidR="001E570A" w:rsidRPr="004948C3" w:rsidRDefault="001B7D47" w:rsidP="00351844">
      <w:pPr>
        <w:bidi/>
        <w:spacing w:before="0" w:beforeAutospacing="0" w:after="0" w:afterAutospacing="0"/>
        <w:jc w:val="lowKashida"/>
        <w:rPr>
          <w:rFonts w:ascii="BZar" w:eastAsia="Cambria" w:hAnsi="Cambria" w:cs="B Nazanin"/>
          <w:sz w:val="26"/>
          <w:szCs w:val="26"/>
          <w:rtl/>
        </w:rPr>
      </w:pPr>
      <w:r w:rsidRPr="004948C3">
        <w:rPr>
          <w:rFonts w:ascii="Times New Roman" w:hAnsi="Times New Roman" w:cs="B Nazanin" w:hint="cs"/>
          <w:sz w:val="26"/>
          <w:szCs w:val="26"/>
          <w:rtl/>
        </w:rPr>
        <w:t xml:space="preserve"> کردستانی و دیگران(1389)، درتحقیقی با عنوان آزمون تجربی اهمیت تعدیلات سنواتی در بازار سرمایه یافتند که رقم تعدیلات سنواتی بیش از سطح اهمیت شده در سطح صورتهای مالی دوره مالی قبل است.درنتیجه آگاهی استفاده کنندگان صورتهای مالی از آثار مربوط به تعدیلات سنواتی قبل می تواند بر تصمیم گیری آنان موثر باشد و وجود تعدیلات سنواتی درصورتهای مالی می تواند نشانه ای از ناکافی بودن قابلیت اتکای صورتهای مالی باشد</w:t>
      </w:r>
      <w:r w:rsidR="00AF11D1" w:rsidRPr="004948C3">
        <w:rPr>
          <w:rFonts w:ascii="Times New Roman" w:hAnsi="Times New Roman" w:cs="B Nazanin" w:hint="cs"/>
          <w:sz w:val="26"/>
          <w:szCs w:val="26"/>
          <w:rtl/>
        </w:rPr>
        <w:t>.</w:t>
      </w:r>
      <w:r w:rsidRPr="004948C3">
        <w:rPr>
          <w:rFonts w:ascii="Tahoma" w:hAnsi="Tahoma" w:cs="B Nazanin" w:hint="cs"/>
          <w:color w:val="000000"/>
          <w:sz w:val="26"/>
          <w:szCs w:val="26"/>
          <w:rtl/>
        </w:rPr>
        <w:t xml:space="preserve"> </w:t>
      </w:r>
      <w:r w:rsidRPr="004948C3">
        <w:rPr>
          <w:rFonts w:ascii="BZar" w:eastAsia="Cambria" w:hAnsi="Cambria" w:cs="B Nazanin" w:hint="cs"/>
          <w:sz w:val="26"/>
          <w:szCs w:val="26"/>
          <w:rtl/>
        </w:rPr>
        <w:t>قاسم بولو و دیگران(1389) درتحقیقی با عنوان تغییرحسابرس مستقل و شفافیت اطلاعاتی به</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اين</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نتيجه</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رسيدندكه</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تغييرحسابرس</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باعث</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افزايش</w:t>
      </w:r>
      <w:r w:rsidR="00B15FD8" w:rsidRPr="004948C3">
        <w:rPr>
          <w:rFonts w:ascii="BZar" w:eastAsia="Cambria" w:hAnsi="Cambria" w:cs="B Nazanin" w:hint="cs"/>
          <w:sz w:val="26"/>
          <w:szCs w:val="26"/>
          <w:rtl/>
        </w:rPr>
        <w:t xml:space="preserve"> </w:t>
      </w:r>
      <w:r w:rsidRPr="004948C3">
        <w:rPr>
          <w:rFonts w:ascii="BZar" w:eastAsia="Cambria" w:hAnsi="Cambria" w:cs="B Nazanin" w:hint="cs"/>
          <w:sz w:val="26"/>
          <w:szCs w:val="26"/>
          <w:rtl/>
        </w:rPr>
        <w:t>درميانگين</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تعديلات</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سنواتي</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شركتها</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در</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سال</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تغيير</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نسبت</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به</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سال قبل</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از</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تغيير</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نشده</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است</w:t>
      </w:r>
      <w:r w:rsidR="00B15FD8" w:rsidRPr="004948C3">
        <w:rPr>
          <w:rFonts w:eastAsia="Cambria" w:cs="B Nazanin" w:hint="cs"/>
          <w:sz w:val="26"/>
          <w:szCs w:val="26"/>
          <w:rtl/>
          <w:lang w:bidi="fa-IR"/>
        </w:rPr>
        <w:t>.</w:t>
      </w:r>
      <w:r w:rsidRPr="004948C3">
        <w:rPr>
          <w:rFonts w:ascii="BZar" w:eastAsia="Cambria" w:hAnsi="Cambria" w:cs="B Nazanin" w:hint="cs"/>
          <w:sz w:val="26"/>
          <w:szCs w:val="26"/>
          <w:rtl/>
        </w:rPr>
        <w:t>از</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اينرو</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به</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عدم</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بهبود</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در</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ميزان</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تعديلات</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سنواتي</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بعد</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از</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تغييرحسابرس</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مستقل</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شركت</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رسيدند</w:t>
      </w:r>
      <w:r w:rsidR="00B15FD8" w:rsidRPr="004948C3">
        <w:rPr>
          <w:rFonts w:ascii="BZar" w:eastAsia="Cambria" w:hAnsi="Cambria" w:cs="B Nazanin" w:hint="cs"/>
          <w:sz w:val="26"/>
          <w:szCs w:val="26"/>
          <w:rtl/>
        </w:rPr>
        <w:t>.</w:t>
      </w:r>
      <w:r w:rsidRPr="004948C3">
        <w:rPr>
          <w:rFonts w:ascii="BZar" w:eastAsia="Cambria" w:hAnsi="Cambria" w:cs="B Nazanin" w:hint="cs"/>
          <w:sz w:val="26"/>
          <w:szCs w:val="26"/>
          <w:rtl/>
        </w:rPr>
        <w:t>لازم</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به</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ذكراست</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با</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توجه</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با</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مقايسه</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ميانگين</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تعديلات سنواتي</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سال</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تغييروسال</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قبل</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از</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تغيير</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نسبت</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به</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دو</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سال</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قبل</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از</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تغييرنيز</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به</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كاهش</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ميانگين تعديلات</w:t>
      </w:r>
      <w:r w:rsidR="00F214DD" w:rsidRPr="004948C3">
        <w:rPr>
          <w:rFonts w:ascii="BZar" w:eastAsia="Cambria" w:hAnsi="Cambria" w:cs="B Nazanin" w:hint="cs"/>
          <w:sz w:val="26"/>
          <w:szCs w:val="26"/>
          <w:rtl/>
        </w:rPr>
        <w:t xml:space="preserve"> سنواتی</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پي</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بردند</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كه</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ميتواند</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نشان</w:t>
      </w:r>
      <w:r w:rsidR="001E570A" w:rsidRPr="004948C3">
        <w:rPr>
          <w:rFonts w:ascii="BZar" w:eastAsia="Cambria" w:hAnsi="Cambria" w:cs="B Nazanin" w:hint="cs"/>
          <w:sz w:val="26"/>
          <w:szCs w:val="26"/>
          <w:rtl/>
        </w:rPr>
        <w:t xml:space="preserve"> </w:t>
      </w:r>
      <w:r w:rsidRPr="004948C3">
        <w:rPr>
          <w:rFonts w:ascii="BZar" w:eastAsia="Cambria" w:hAnsi="Cambria" w:cs="B Nazanin" w:hint="cs"/>
          <w:sz w:val="26"/>
          <w:szCs w:val="26"/>
          <w:rtl/>
        </w:rPr>
        <w:t>دهنده</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عدم</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تلاش</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حسابرس</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از</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اين</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بابت</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براي</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افشاي بهتر</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اطلاعات</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مالي</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صاحبكار</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در</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سال</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پاياني</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دوره</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تصدي</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خود</w:t>
      </w:r>
      <w:r w:rsidRPr="004948C3">
        <w:rPr>
          <w:rFonts w:ascii="BZar" w:eastAsia="Cambria" w:hAnsi="Cambria" w:cs="B Nazanin" w:hint="cs"/>
          <w:sz w:val="26"/>
          <w:szCs w:val="26"/>
        </w:rPr>
        <w:t xml:space="preserve"> </w:t>
      </w:r>
      <w:r w:rsidRPr="004948C3">
        <w:rPr>
          <w:rFonts w:ascii="BZar" w:eastAsia="Cambria" w:hAnsi="Cambria" w:cs="B Nazanin" w:hint="cs"/>
          <w:sz w:val="26"/>
          <w:szCs w:val="26"/>
          <w:rtl/>
        </w:rPr>
        <w:t>باشد</w:t>
      </w:r>
      <w:r w:rsidRPr="004948C3">
        <w:rPr>
          <w:rFonts w:ascii="BZar" w:eastAsia="Cambria" w:hAnsi="Cambria" w:cs="B Nazanin" w:hint="cs"/>
          <w:sz w:val="26"/>
          <w:szCs w:val="26"/>
        </w:rPr>
        <w:t>.</w:t>
      </w:r>
    </w:p>
    <w:p w:rsidR="001B7D47" w:rsidRPr="004948C3" w:rsidRDefault="001B7D47" w:rsidP="001E570A">
      <w:pPr>
        <w:autoSpaceDE w:val="0"/>
        <w:autoSpaceDN w:val="0"/>
        <w:bidi/>
        <w:adjustRightInd w:val="0"/>
        <w:spacing w:before="0" w:beforeAutospacing="0" w:after="0" w:afterAutospacing="0" w:line="20" w:lineRule="atLeast"/>
        <w:rPr>
          <w:rFonts w:cs="B Nazanin"/>
          <w:sz w:val="26"/>
          <w:szCs w:val="26"/>
          <w:rtl/>
        </w:rPr>
      </w:pPr>
      <w:r w:rsidRPr="004948C3">
        <w:rPr>
          <w:rFonts w:ascii="Times New Roman" w:hAnsi="Times New Roman" w:cs="B Nazanin" w:hint="cs"/>
          <w:sz w:val="26"/>
          <w:szCs w:val="26"/>
          <w:rtl/>
        </w:rPr>
        <w:t>مطالعه صورتهای مالی شرکتهای پذیرفته شده در بورس اوراق بهادار تهران نشان می دهد که صورتهای مالی اغلب شرکتها دارای تعدیلات سنواتی است.برخی از تحقیقات نشان می دهد که صورتهای مالی 85درصد شرکتهای پذیرفته شده در بورس اوراق بهادارتهران دارای تعدیلات سنواتی است</w:t>
      </w:r>
      <w:r w:rsidR="001E570A" w:rsidRPr="004948C3">
        <w:rPr>
          <w:rFonts w:ascii="Times New Roman" w:hAnsi="Times New Roman" w:cs="B Nazanin" w:hint="cs"/>
          <w:sz w:val="26"/>
          <w:szCs w:val="26"/>
          <w:rtl/>
        </w:rPr>
        <w:t>(نیکبخت و رفیعی،1391)</w:t>
      </w:r>
      <w:r w:rsidRPr="004948C3">
        <w:rPr>
          <w:rFonts w:ascii="Times New Roman" w:hAnsi="Times New Roman" w:cs="B Nazanin" w:hint="cs"/>
          <w:sz w:val="26"/>
          <w:szCs w:val="26"/>
          <w:rtl/>
        </w:rPr>
        <w:t>.درحالی که طبق گزارش کمیسیون بورس اوراق بهادار آمریکا تنها حدود 9 درصد شرکتهای لیست شده در بورس آمریکا در سال 2006 صورتهای مالی  خود راتجدید ارائه کرده اند و این میزان را به عنوان یک نگرانی مطرح کرده است.</w:t>
      </w:r>
      <w:r w:rsidRPr="004948C3">
        <w:rPr>
          <w:rFonts w:cs="B Nazanin" w:hint="cs"/>
          <w:sz w:val="26"/>
          <w:szCs w:val="26"/>
          <w:rtl/>
        </w:rPr>
        <w:t>تادکراوت و دیگران (2009) معتقدند ؛تجدید ارائه صحت باورهای سرمایه گذاران درباره اطلاعات را کاهش می دهد؛ زیرا این ریسک وجود دارد که باورهای قبلی مبتنی بر اطلاعات مالی باشد که معتبر نیستند.تجدید ارائه نشانه ای است برای سرمایه گذاران که مدیران فاقد اعتبار بوده و اینکه اطلاعات مالی عمومی تهیه شده توسط مدیران کمتر قابل اتکاء است.همچنین این احتمال وجود دارد که مدیران صلاح بر انتخابهای حسابداری فرصت طلبانه داشته اند.</w:t>
      </w:r>
    </w:p>
    <w:p w:rsidR="001B7D47" w:rsidRPr="004948C3" w:rsidRDefault="001B7D47" w:rsidP="00F214DD">
      <w:pPr>
        <w:bidi/>
        <w:spacing w:before="0" w:beforeAutospacing="0" w:after="0" w:afterAutospacing="0" w:line="20" w:lineRule="atLeast"/>
        <w:rPr>
          <w:rFonts w:cs="B Nazanin"/>
          <w:sz w:val="26"/>
          <w:szCs w:val="26"/>
          <w:rtl/>
        </w:rPr>
      </w:pPr>
      <w:r w:rsidRPr="004948C3">
        <w:rPr>
          <w:rFonts w:ascii="Times New Roman" w:hAnsi="Times New Roman" w:cs="B Nazanin" w:hint="cs"/>
          <w:sz w:val="26"/>
          <w:szCs w:val="26"/>
          <w:rtl/>
        </w:rPr>
        <w:t>کریستین و کوین(2008) با استفاده از معیار اقلام تعهدی به عنوان معیار کیفیت سود؛ نشان دادند که از دوره تحریف(قبل تجدیدارائه) تا دوره بعد تجدید ارائه کیفیت گزارشگری مالی افزایش یافته است. کوین هی(2008) نیز در مطالعه خود پایداری سود را به عنوان معیارکیفیت سود انتخاب  نموده و نشان دادکه سودهای تجدید ارائه شده دارای پایداری بیشتر نسبت به سودهای اولیه گزارش شده درسال تجدید ارائه و نیز دوره بعد تجدید ارائه هستند.میخاییل اتدرج و همکاران(2010) نیز محافظه کاری سود را به عنوان معیار کیفیت سود انتخاب و نشان دادند که در شرکتهای تجدید ارائه کننده ،محافظه کاری در دوره بعد تجدید ارائه افزایش یافته است.</w:t>
      </w:r>
    </w:p>
    <w:p w:rsidR="00F214DD" w:rsidRPr="004948C3" w:rsidRDefault="001B7D47" w:rsidP="00F214DD">
      <w:pPr>
        <w:bidi/>
        <w:spacing w:before="0" w:beforeAutospacing="0" w:after="0" w:afterAutospacing="0"/>
        <w:rPr>
          <w:rFonts w:cs="B Nazanin"/>
          <w:sz w:val="26"/>
          <w:szCs w:val="26"/>
          <w:rtl/>
          <w:lang w:bidi="fa-IR"/>
        </w:rPr>
      </w:pPr>
      <w:r w:rsidRPr="004948C3">
        <w:rPr>
          <w:rFonts w:cs="B Nazanin" w:hint="cs"/>
          <w:sz w:val="26"/>
          <w:szCs w:val="26"/>
          <w:rtl/>
        </w:rPr>
        <w:lastRenderedPageBreak/>
        <w:t>بولو و دیگران(1389) در تحقیقی نشان دادند که شرکتهای دارای دوره تصدی حسابرسی طولانی تر تمایلی به ارائه مجدد صورتهای مالی ندارند لذا عدم تغییر حسابرس ممکن است تعدیلات سنواتی را کنترل کندارائه های مجدد حسابداری متداول بوده و به طور فزاینده ای در سال های اخیر رخ می دهند .با توجه به میزان افزایش ارائه های مجدد سود ؛واکنش منفی بازار به این ارائه های مجدد، سبب می شود که علاقه به قابلیت اعتماد صورت های مالی هرگز افزایش نیاید</w:t>
      </w:r>
      <w:r w:rsidRPr="009A0EF5">
        <w:rPr>
          <w:rFonts w:cs="B Nazanin" w:hint="cs"/>
          <w:sz w:val="26"/>
          <w:szCs w:val="26"/>
          <w:rtl/>
        </w:rPr>
        <w:t>.</w:t>
      </w:r>
      <w:r w:rsidR="00F214DD">
        <w:rPr>
          <w:rFonts w:cs="B Nazanin" w:hint="cs"/>
          <w:sz w:val="26"/>
          <w:szCs w:val="26"/>
          <w:rtl/>
          <w:lang w:bidi="fa-IR"/>
        </w:rPr>
        <w:t xml:space="preserve"> </w:t>
      </w:r>
      <w:r w:rsidR="009F2B0C" w:rsidRPr="009A0EF5">
        <w:rPr>
          <w:rFonts w:cs="B Nazanin" w:hint="cs"/>
          <w:sz w:val="26"/>
          <w:szCs w:val="26"/>
          <w:rtl/>
          <w:lang w:bidi="fa-IR"/>
        </w:rPr>
        <w:t xml:space="preserve">دالیومارسیوکایتیت و همکاران(2009) با استفاده از نمونه ای از شرکتهای تجدید ارائه کننده سود طی سالهای 1997 الی 2003 یافتند که احتمال وقوع تجدید ارائه های اختیاری دارای رابطه مثبت با استقلال اعضاء </w:t>
      </w:r>
      <w:r w:rsidR="009F2B0C" w:rsidRPr="004948C3">
        <w:rPr>
          <w:rFonts w:cs="B Nazanin" w:hint="cs"/>
          <w:sz w:val="26"/>
          <w:szCs w:val="26"/>
          <w:rtl/>
          <w:lang w:bidi="fa-IR"/>
        </w:rPr>
        <w:t xml:space="preserve">هیات مدیره و کمیته حسابرسی است. </w:t>
      </w:r>
      <w:r w:rsidR="00E34CCC" w:rsidRPr="004948C3">
        <w:rPr>
          <w:rFonts w:cs="B Nazanin" w:hint="cs"/>
          <w:sz w:val="26"/>
          <w:szCs w:val="26"/>
          <w:rtl/>
          <w:lang w:bidi="fa-IR"/>
        </w:rPr>
        <w:t xml:space="preserve">کوهن و همکاران(2008) شواهدی یافتند که مدیریت سود تعهدی محور در دوره قبل از قانون ساکس افزایش و بطور معناداری بعد از قانون ساکس کاهش می یابد. آنها معتقدند که شرکتهایی که شرکتها  از روشهای مدیریت سود تعهدی محور به مدیریت سود واقعی بعد از قانون ساکس تغییر جهت داده اند . </w:t>
      </w:r>
    </w:p>
    <w:p w:rsidR="00E34CCC" w:rsidRPr="004948C3" w:rsidRDefault="00E34CCC" w:rsidP="00170EED">
      <w:pPr>
        <w:bidi/>
        <w:spacing w:before="0" w:beforeAutospacing="0" w:after="0" w:afterAutospacing="0"/>
        <w:rPr>
          <w:rFonts w:cs="B Nazanin"/>
          <w:sz w:val="26"/>
          <w:szCs w:val="26"/>
          <w:rtl/>
        </w:rPr>
      </w:pPr>
      <w:r w:rsidRPr="004948C3">
        <w:rPr>
          <w:rFonts w:cs="B Nazanin" w:hint="cs"/>
          <w:sz w:val="26"/>
          <w:szCs w:val="26"/>
          <w:rtl/>
          <w:lang w:bidi="fa-IR"/>
        </w:rPr>
        <w:t>کایلر(2010) یافتند که مدیران قبل از</w:t>
      </w:r>
      <w:r w:rsidR="000158D9" w:rsidRPr="004948C3">
        <w:rPr>
          <w:rFonts w:cs="B Nazanin" w:hint="cs"/>
          <w:sz w:val="26"/>
          <w:szCs w:val="26"/>
          <w:rtl/>
          <w:lang w:bidi="fa-IR"/>
        </w:rPr>
        <w:t xml:space="preserve"> قانون</w:t>
      </w:r>
      <w:r w:rsidRPr="004948C3">
        <w:rPr>
          <w:rFonts w:cs="B Nazanin" w:hint="cs"/>
          <w:sz w:val="26"/>
          <w:szCs w:val="26"/>
          <w:rtl/>
          <w:lang w:bidi="fa-IR"/>
        </w:rPr>
        <w:t xml:space="preserve"> ساکس  ترجیح می دادند که اختیار استفاده از درآمدهای انتقالی را داشته باشند.لذا دراین راستا آنها حسابها را با کمترنمودن هزینه های واقعی شرکت ( یعنی پرداختهای نقدی آتی ) مدیریت می کردند.</w:t>
      </w:r>
      <w:r w:rsidR="00EA3D20" w:rsidRPr="004948C3">
        <w:rPr>
          <w:rFonts w:cs="B Nazanin" w:hint="cs"/>
          <w:sz w:val="26"/>
          <w:szCs w:val="26"/>
          <w:rtl/>
          <w:lang w:bidi="fa-IR"/>
        </w:rPr>
        <w:t xml:space="preserve"> از طرف دیگر فرانسیس و همکاران(2008) یافتند که  شرکتهای دارای کیفیت سود مطلوب دارای افشاء های اختیاری بیشتری نسبت به شرکتهای دارای کیفیت سود ضعیف هستند.آنها پیشنهاد می کنند که همانطور که کیفیت اطلاعات شرکت بهبود می یابد مدیران اقدام به افشاء اختیاری بیشتری می کنند . </w:t>
      </w:r>
      <w:r w:rsidRPr="004948C3">
        <w:rPr>
          <w:rFonts w:cs="B Nazanin" w:hint="cs"/>
          <w:sz w:val="26"/>
          <w:szCs w:val="26"/>
          <w:rtl/>
          <w:lang w:bidi="fa-IR"/>
        </w:rPr>
        <w:t xml:space="preserve">بورکز </w:t>
      </w:r>
      <w:r w:rsidR="001E570A" w:rsidRPr="004948C3">
        <w:rPr>
          <w:rFonts w:cs="B Nazanin" w:hint="cs"/>
          <w:sz w:val="26"/>
          <w:szCs w:val="26"/>
          <w:rtl/>
          <w:lang w:bidi="fa-IR"/>
        </w:rPr>
        <w:t xml:space="preserve"> و همکاران</w:t>
      </w:r>
      <w:r w:rsidRPr="004948C3">
        <w:rPr>
          <w:rFonts w:cs="B Nazanin" w:hint="cs"/>
          <w:sz w:val="26"/>
          <w:szCs w:val="26"/>
          <w:rtl/>
          <w:lang w:bidi="fa-IR"/>
        </w:rPr>
        <w:t>(2011) یافتند که واکنش</w:t>
      </w:r>
      <w:r w:rsidR="001E570A" w:rsidRPr="004948C3">
        <w:rPr>
          <w:rFonts w:cs="B Nazanin"/>
          <w:sz w:val="26"/>
          <w:szCs w:val="26"/>
          <w:lang w:bidi="fa-IR"/>
        </w:rPr>
        <w:t xml:space="preserve"> </w:t>
      </w:r>
      <w:r w:rsidR="001E570A" w:rsidRPr="004948C3">
        <w:rPr>
          <w:rFonts w:cs="B Nazanin" w:hint="cs"/>
          <w:sz w:val="26"/>
          <w:szCs w:val="26"/>
          <w:rtl/>
          <w:lang w:bidi="fa-IR"/>
        </w:rPr>
        <w:t xml:space="preserve"> منفی</w:t>
      </w:r>
      <w:r w:rsidRPr="004948C3">
        <w:rPr>
          <w:rFonts w:cs="B Nazanin" w:hint="cs"/>
          <w:sz w:val="26"/>
          <w:szCs w:val="26"/>
          <w:rtl/>
          <w:lang w:bidi="fa-IR"/>
        </w:rPr>
        <w:t xml:space="preserve"> اولیه قیمت به اطلاعیه های تجدید ارائه بطور معناداری بعد از </w:t>
      </w:r>
      <w:r w:rsidR="001E570A" w:rsidRPr="004948C3">
        <w:rPr>
          <w:rFonts w:cs="B Nazanin" w:hint="cs"/>
          <w:sz w:val="26"/>
          <w:szCs w:val="26"/>
          <w:rtl/>
          <w:lang w:bidi="fa-IR"/>
        </w:rPr>
        <w:t xml:space="preserve">قانون </w:t>
      </w:r>
      <w:r w:rsidR="001E570A" w:rsidRPr="004948C3">
        <w:rPr>
          <w:rFonts w:asciiTheme="majorBidi" w:hAnsiTheme="majorBidi" w:cs="B Nazanin"/>
          <w:i/>
          <w:iCs/>
          <w:lang w:bidi="fa-IR"/>
        </w:rPr>
        <w:t>SOX</w:t>
      </w:r>
      <w:r w:rsidRPr="004948C3">
        <w:rPr>
          <w:rFonts w:asciiTheme="majorBidi" w:hAnsiTheme="majorBidi" w:cs="B Nazanin"/>
          <w:i/>
          <w:iCs/>
          <w:sz w:val="26"/>
          <w:szCs w:val="26"/>
          <w:rtl/>
          <w:lang w:bidi="fa-IR"/>
        </w:rPr>
        <w:t xml:space="preserve"> </w:t>
      </w:r>
      <w:r w:rsidRPr="004948C3">
        <w:rPr>
          <w:rFonts w:cs="B Nazanin" w:hint="cs"/>
          <w:sz w:val="26"/>
          <w:szCs w:val="26"/>
          <w:rtl/>
          <w:lang w:bidi="fa-IR"/>
        </w:rPr>
        <w:t>کمتر شده است</w:t>
      </w:r>
      <w:r w:rsidR="001E570A" w:rsidRPr="004948C3">
        <w:rPr>
          <w:rFonts w:cs="B Nazanin" w:hint="cs"/>
          <w:sz w:val="26"/>
          <w:szCs w:val="26"/>
          <w:rtl/>
          <w:lang w:bidi="fa-IR"/>
        </w:rPr>
        <w:t>.</w:t>
      </w:r>
      <w:r w:rsidRPr="004948C3">
        <w:rPr>
          <w:rFonts w:cs="B Nazanin" w:hint="cs"/>
          <w:sz w:val="26"/>
          <w:szCs w:val="26"/>
          <w:rtl/>
          <w:lang w:bidi="fa-IR"/>
        </w:rPr>
        <w:t xml:space="preserve"> یون و همکاران(2010) در تحقیقی  بررسی کردند که آیا قانون</w:t>
      </w:r>
      <w:r w:rsidRPr="004948C3">
        <w:rPr>
          <w:rFonts w:asciiTheme="majorBidi" w:hAnsiTheme="majorBidi" w:cs="B Nazanin"/>
          <w:i/>
          <w:iCs/>
          <w:lang w:bidi="fa-IR"/>
        </w:rPr>
        <w:t>SOX</w:t>
      </w:r>
      <w:r w:rsidRPr="004948C3">
        <w:rPr>
          <w:rFonts w:cs="B Nazanin"/>
          <w:sz w:val="26"/>
          <w:szCs w:val="26"/>
          <w:lang w:bidi="fa-IR"/>
        </w:rPr>
        <w:t xml:space="preserve"> </w:t>
      </w:r>
      <w:r w:rsidRPr="004948C3">
        <w:rPr>
          <w:rFonts w:cs="B Nazanin" w:hint="cs"/>
          <w:sz w:val="26"/>
          <w:szCs w:val="26"/>
          <w:rtl/>
          <w:lang w:bidi="fa-IR"/>
        </w:rPr>
        <w:t xml:space="preserve"> الگوی تجدید ارائه اجباری یا  اختیاری سود را تحت تاثیر قرارداده است.  آنها با استفاده</w:t>
      </w:r>
      <w:r w:rsidR="009F2B0C" w:rsidRPr="004948C3">
        <w:rPr>
          <w:rFonts w:cs="B Nazanin" w:hint="cs"/>
          <w:sz w:val="26"/>
          <w:szCs w:val="26"/>
          <w:rtl/>
          <w:lang w:bidi="fa-IR"/>
        </w:rPr>
        <w:t xml:space="preserve"> از داده های</w:t>
      </w:r>
      <w:r w:rsidRPr="004948C3">
        <w:rPr>
          <w:rFonts w:cs="B Nazanin" w:hint="cs"/>
          <w:sz w:val="26"/>
          <w:szCs w:val="26"/>
          <w:rtl/>
          <w:lang w:bidi="fa-IR"/>
        </w:rPr>
        <w:t xml:space="preserve"> 315 شرکت در دوره زمانی 1997الی 2005 نشان </w:t>
      </w:r>
      <w:r w:rsidR="009F2B0C" w:rsidRPr="004948C3">
        <w:rPr>
          <w:rFonts w:cs="B Nazanin" w:hint="cs"/>
          <w:sz w:val="26"/>
          <w:szCs w:val="26"/>
          <w:rtl/>
          <w:lang w:bidi="fa-IR"/>
        </w:rPr>
        <w:t>دادند</w:t>
      </w:r>
      <w:r w:rsidRPr="004948C3">
        <w:rPr>
          <w:rFonts w:cs="B Nazanin" w:hint="cs"/>
          <w:sz w:val="26"/>
          <w:szCs w:val="26"/>
          <w:rtl/>
          <w:lang w:bidi="fa-IR"/>
        </w:rPr>
        <w:t xml:space="preserve"> که تجدید ارائه های اجباری توسط </w:t>
      </w:r>
      <w:r w:rsidRPr="004948C3">
        <w:rPr>
          <w:rFonts w:asciiTheme="majorBidi" w:hAnsiTheme="majorBidi" w:cs="B Nazanin"/>
          <w:i/>
          <w:iCs/>
          <w:lang w:bidi="fa-IR"/>
        </w:rPr>
        <w:t>SEC</w:t>
      </w:r>
      <w:r w:rsidRPr="004948C3">
        <w:rPr>
          <w:rFonts w:cs="B Nazanin" w:hint="cs"/>
          <w:sz w:val="26"/>
          <w:szCs w:val="26"/>
          <w:rtl/>
          <w:lang w:bidi="fa-IR"/>
        </w:rPr>
        <w:t xml:space="preserve"> و دیگر نهادهای برون سازمانی حدود 20درصد بعد از قانون</w:t>
      </w:r>
      <w:r w:rsidRPr="004948C3">
        <w:rPr>
          <w:rFonts w:asciiTheme="majorBidi" w:hAnsiTheme="majorBidi" w:cs="B Nazanin"/>
          <w:i/>
          <w:iCs/>
          <w:lang w:bidi="fa-IR"/>
        </w:rPr>
        <w:t>SOX</w:t>
      </w:r>
      <w:r w:rsidRPr="004948C3">
        <w:rPr>
          <w:rFonts w:cs="B Nazanin" w:hint="cs"/>
          <w:sz w:val="26"/>
          <w:szCs w:val="26"/>
          <w:rtl/>
          <w:lang w:bidi="fa-IR"/>
        </w:rPr>
        <w:t xml:space="preserve"> نسبت به قبل ازآن کاهش یافته است. این تحقیق همچنین مقدار اقلام تعهدی اختیاری را در دوره های قبل و بعد از این قانون</w:t>
      </w:r>
      <w:r w:rsidR="009F2B0C" w:rsidRPr="004948C3">
        <w:rPr>
          <w:rFonts w:cs="B Nazanin" w:hint="cs"/>
          <w:sz w:val="26"/>
          <w:szCs w:val="26"/>
          <w:rtl/>
          <w:lang w:bidi="fa-IR"/>
        </w:rPr>
        <w:t xml:space="preserve"> را </w:t>
      </w:r>
      <w:r w:rsidR="00DC34BF" w:rsidRPr="004948C3">
        <w:rPr>
          <w:rFonts w:cs="B Nazanin" w:hint="cs"/>
          <w:sz w:val="26"/>
          <w:szCs w:val="26"/>
          <w:rtl/>
          <w:lang w:bidi="fa-IR"/>
        </w:rPr>
        <w:t>بررسی</w:t>
      </w:r>
      <w:r w:rsidRPr="004948C3">
        <w:rPr>
          <w:rFonts w:cs="B Nazanin" w:hint="cs"/>
          <w:sz w:val="26"/>
          <w:szCs w:val="26"/>
          <w:rtl/>
          <w:lang w:bidi="fa-IR"/>
        </w:rPr>
        <w:t xml:space="preserve"> </w:t>
      </w:r>
      <w:r w:rsidR="009F2B0C" w:rsidRPr="004948C3">
        <w:rPr>
          <w:rFonts w:cs="B Nazanin" w:hint="cs"/>
          <w:sz w:val="26"/>
          <w:szCs w:val="26"/>
          <w:rtl/>
          <w:lang w:bidi="fa-IR"/>
        </w:rPr>
        <w:t>و</w:t>
      </w:r>
      <w:r w:rsidRPr="004948C3">
        <w:rPr>
          <w:rFonts w:cs="B Nazanin" w:hint="cs"/>
          <w:sz w:val="26"/>
          <w:szCs w:val="26"/>
          <w:rtl/>
          <w:lang w:bidi="fa-IR"/>
        </w:rPr>
        <w:t xml:space="preserve"> نتایج</w:t>
      </w:r>
      <w:r w:rsidR="009F2B0C" w:rsidRPr="004948C3">
        <w:rPr>
          <w:rFonts w:cs="B Nazanin" w:hint="cs"/>
          <w:sz w:val="26"/>
          <w:szCs w:val="26"/>
          <w:rtl/>
          <w:lang w:bidi="fa-IR"/>
        </w:rPr>
        <w:t xml:space="preserve"> آنها</w:t>
      </w:r>
      <w:r w:rsidRPr="004948C3">
        <w:rPr>
          <w:rFonts w:cs="B Nazanin" w:hint="cs"/>
          <w:sz w:val="26"/>
          <w:szCs w:val="26"/>
          <w:rtl/>
          <w:lang w:bidi="fa-IR"/>
        </w:rPr>
        <w:t xml:space="preserve"> نشان می دهد که کاهش معناداری در سهم اقلام تعهدی اختیاری بعد از قانون</w:t>
      </w:r>
      <w:r w:rsidR="009F2B0C" w:rsidRPr="004948C3">
        <w:rPr>
          <w:rFonts w:cs="B Nazanin" w:hint="cs"/>
          <w:sz w:val="26"/>
          <w:szCs w:val="26"/>
          <w:rtl/>
          <w:lang w:bidi="fa-IR"/>
        </w:rPr>
        <w:t xml:space="preserve"> </w:t>
      </w:r>
      <w:r w:rsidR="009F2B0C" w:rsidRPr="004948C3">
        <w:rPr>
          <w:rFonts w:asciiTheme="majorBidi" w:hAnsiTheme="majorBidi" w:cs="B Nazanin"/>
          <w:i/>
          <w:iCs/>
          <w:sz w:val="24"/>
          <w:szCs w:val="24"/>
          <w:lang w:bidi="fa-IR"/>
        </w:rPr>
        <w:t>SOX</w:t>
      </w:r>
      <w:r w:rsidRPr="004948C3">
        <w:rPr>
          <w:rFonts w:cs="B Nazanin" w:hint="cs"/>
          <w:sz w:val="26"/>
          <w:szCs w:val="26"/>
          <w:rtl/>
          <w:lang w:bidi="fa-IR"/>
        </w:rPr>
        <w:t xml:space="preserve">رخ داده است.  </w:t>
      </w:r>
    </w:p>
    <w:p w:rsidR="004872EF" w:rsidRPr="004948C3" w:rsidRDefault="004872EF" w:rsidP="00BD00B4">
      <w:pPr>
        <w:bidi/>
        <w:spacing w:before="0" w:beforeAutospacing="0" w:after="0" w:afterAutospacing="0"/>
        <w:rPr>
          <w:rFonts w:cs="B Nazanin"/>
          <w:sz w:val="24"/>
          <w:szCs w:val="24"/>
          <w:rtl/>
          <w:lang w:bidi="fa-IR"/>
        </w:rPr>
      </w:pPr>
      <w:r w:rsidRPr="004948C3">
        <w:rPr>
          <w:rFonts w:cs="B Nazanin" w:hint="cs"/>
          <w:b/>
          <w:bCs/>
          <w:sz w:val="32"/>
          <w:szCs w:val="32"/>
          <w:rtl/>
          <w:lang w:bidi="fa-IR"/>
        </w:rPr>
        <w:t xml:space="preserve">فرضیه تحقیق     </w:t>
      </w:r>
      <w:r w:rsidRPr="004948C3">
        <w:rPr>
          <w:rFonts w:cs="B Nazanin"/>
          <w:sz w:val="24"/>
          <w:szCs w:val="24"/>
          <w:lang w:bidi="fa-IR"/>
        </w:rPr>
        <w:t xml:space="preserve"> </w:t>
      </w:r>
      <w:r w:rsidRPr="004948C3">
        <w:rPr>
          <w:rFonts w:cs="B Nazanin" w:hint="cs"/>
          <w:sz w:val="24"/>
          <w:szCs w:val="24"/>
          <w:rtl/>
          <w:lang w:bidi="fa-IR"/>
        </w:rPr>
        <w:t xml:space="preserve">                                                     </w:t>
      </w:r>
    </w:p>
    <w:p w:rsidR="004872EF" w:rsidRPr="00F214DD" w:rsidRDefault="00F214DD" w:rsidP="00BD00B4">
      <w:pPr>
        <w:bidi/>
        <w:spacing w:before="0" w:beforeAutospacing="0" w:after="0" w:afterAutospacing="0"/>
        <w:rPr>
          <w:rFonts w:cs="B Nazanin"/>
          <w:sz w:val="26"/>
          <w:szCs w:val="26"/>
          <w:rtl/>
          <w:lang w:bidi="fa-IR"/>
        </w:rPr>
      </w:pPr>
      <w:r w:rsidRPr="004948C3">
        <w:rPr>
          <w:rFonts w:cs="B Nazanin" w:hint="cs"/>
          <w:sz w:val="26"/>
          <w:szCs w:val="26"/>
          <w:rtl/>
          <w:lang w:bidi="fa-IR"/>
        </w:rPr>
        <w:t xml:space="preserve"> با توجه به توضیحات بیان شده در بخش ادبیات تحقیق ،</w:t>
      </w:r>
      <w:r w:rsidR="004872EF" w:rsidRPr="004948C3">
        <w:rPr>
          <w:rFonts w:cs="B Nazanin" w:hint="cs"/>
          <w:sz w:val="26"/>
          <w:szCs w:val="26"/>
          <w:rtl/>
          <w:lang w:bidi="fa-IR"/>
        </w:rPr>
        <w:t>فرضیه مورد</w:t>
      </w:r>
      <w:r w:rsidR="004872EF" w:rsidRPr="00F214DD">
        <w:rPr>
          <w:rFonts w:cs="B Nazanin" w:hint="cs"/>
          <w:sz w:val="26"/>
          <w:szCs w:val="26"/>
          <w:rtl/>
          <w:lang w:bidi="fa-IR"/>
        </w:rPr>
        <w:t xml:space="preserve"> آزمون این تحقیق عبارتست از:</w:t>
      </w:r>
    </w:p>
    <w:p w:rsidR="00E65E2D" w:rsidRPr="00F214DD" w:rsidRDefault="00170EED" w:rsidP="00170EED">
      <w:pPr>
        <w:pStyle w:val="msolistparagraph0"/>
        <w:bidi/>
        <w:spacing w:after="0" w:line="240" w:lineRule="auto"/>
        <w:ind w:left="0"/>
        <w:jc w:val="mediumKashida"/>
        <w:rPr>
          <w:rFonts w:ascii="Times New Roman" w:hAnsi="Times New Roman" w:cs="B Nazanin"/>
          <w:sz w:val="26"/>
          <w:szCs w:val="26"/>
          <w:rtl/>
          <w:lang w:val="en-US" w:bidi="ar-SA"/>
        </w:rPr>
      </w:pPr>
      <w:r w:rsidRPr="00937418">
        <w:rPr>
          <w:rFonts w:cs="B Nazanin" w:hint="cs"/>
          <w:sz w:val="26"/>
          <w:szCs w:val="26"/>
          <w:rtl/>
          <w:lang w:val="en-US"/>
        </w:rPr>
        <w:t>تجدید ارائه اجباری</w:t>
      </w:r>
      <w:r w:rsidR="00937418">
        <w:rPr>
          <w:rFonts w:ascii="Times New Roman" w:hAnsi="Times New Roman" w:cs="B Nazanin" w:hint="cs"/>
          <w:sz w:val="26"/>
          <w:szCs w:val="26"/>
          <w:rtl/>
          <w:lang w:val="en-US"/>
        </w:rPr>
        <w:t xml:space="preserve"> </w:t>
      </w:r>
      <w:r w:rsidR="00E65E2D" w:rsidRPr="00937418">
        <w:rPr>
          <w:rFonts w:ascii="Times New Roman" w:hAnsi="Times New Roman" w:cs="B Nazanin" w:hint="cs"/>
          <w:sz w:val="26"/>
          <w:szCs w:val="26"/>
          <w:rtl/>
          <w:lang w:val="en-US"/>
        </w:rPr>
        <w:t>صورتهای</w:t>
      </w:r>
      <w:r w:rsidR="00E65E2D" w:rsidRPr="00F214DD">
        <w:rPr>
          <w:rFonts w:ascii="Times New Roman" w:hAnsi="Times New Roman" w:cs="B Nazanin" w:hint="cs"/>
          <w:sz w:val="26"/>
          <w:szCs w:val="26"/>
          <w:rtl/>
          <w:lang w:val="en-US"/>
        </w:rPr>
        <w:t xml:space="preserve"> مالی </w:t>
      </w:r>
      <w:r>
        <w:rPr>
          <w:rFonts w:ascii="Times New Roman" w:hAnsi="Times New Roman" w:cs="B Nazanin" w:hint="cs"/>
          <w:sz w:val="26"/>
          <w:szCs w:val="26"/>
          <w:rtl/>
          <w:lang w:bidi="ar-SA"/>
        </w:rPr>
        <w:t>(</w:t>
      </w:r>
      <w:r w:rsidR="00E65E2D" w:rsidRPr="00F214DD">
        <w:rPr>
          <w:rFonts w:ascii="Times New Roman" w:hAnsi="Times New Roman" w:cs="B Nazanin" w:hint="cs"/>
          <w:sz w:val="26"/>
          <w:szCs w:val="26"/>
          <w:rtl/>
          <w:lang w:bidi="ar-SA"/>
        </w:rPr>
        <w:t>منشاء ایجاد آن پیشنهاد حسابرس</w:t>
      </w:r>
      <w:r>
        <w:rPr>
          <w:rFonts w:ascii="Times New Roman" w:hAnsi="Times New Roman" w:cs="B Nazanin" w:hint="cs"/>
          <w:sz w:val="26"/>
          <w:szCs w:val="26"/>
          <w:rtl/>
          <w:lang w:bidi="ar-SA"/>
        </w:rPr>
        <w:t xml:space="preserve"> مستقل </w:t>
      </w:r>
      <w:r w:rsidR="00E65E2D" w:rsidRPr="00F214DD">
        <w:rPr>
          <w:rFonts w:ascii="Times New Roman" w:hAnsi="Times New Roman" w:cs="B Nazanin" w:hint="cs"/>
          <w:sz w:val="26"/>
          <w:szCs w:val="26"/>
          <w:rtl/>
          <w:lang w:bidi="ar-SA"/>
        </w:rPr>
        <w:t xml:space="preserve"> است</w:t>
      </w:r>
      <w:r>
        <w:rPr>
          <w:rFonts w:ascii="Times New Roman" w:hAnsi="Times New Roman" w:cs="B Nazanin" w:hint="cs"/>
          <w:sz w:val="26"/>
          <w:szCs w:val="26"/>
          <w:rtl/>
          <w:lang w:bidi="ar-SA"/>
        </w:rPr>
        <w:t>)</w:t>
      </w:r>
      <w:r w:rsidR="00E65E2D" w:rsidRPr="00F214DD">
        <w:rPr>
          <w:rFonts w:ascii="Times New Roman" w:hAnsi="Times New Roman" w:cs="B Nazanin" w:hint="cs"/>
          <w:sz w:val="26"/>
          <w:szCs w:val="26"/>
          <w:rtl/>
          <w:lang w:bidi="ar-SA"/>
        </w:rPr>
        <w:t>موجب افزایش کیفیت اقلام تعهدی سود نسبت به دوره قبل تجدید ارائه می شود.</w:t>
      </w:r>
    </w:p>
    <w:p w:rsidR="00A84235" w:rsidRDefault="004872EF" w:rsidP="00BD00B4">
      <w:pPr>
        <w:bidi/>
        <w:spacing w:before="0" w:beforeAutospacing="0" w:after="0" w:afterAutospacing="0"/>
        <w:rPr>
          <w:rFonts w:cs="B Nazanin"/>
          <w:b/>
          <w:bCs/>
          <w:sz w:val="36"/>
          <w:szCs w:val="36"/>
          <w:rtl/>
          <w:lang w:bidi="fa-IR"/>
        </w:rPr>
      </w:pPr>
      <w:r>
        <w:rPr>
          <w:rFonts w:cs="B Nazanin" w:hint="cs"/>
          <w:b/>
          <w:bCs/>
          <w:sz w:val="36"/>
          <w:szCs w:val="36"/>
          <w:rtl/>
          <w:lang w:bidi="fa-IR"/>
        </w:rPr>
        <w:t>روش</w:t>
      </w:r>
      <w:r w:rsidR="00A84235" w:rsidRPr="00A84235">
        <w:rPr>
          <w:rFonts w:cs="B Nazanin" w:hint="cs"/>
          <w:b/>
          <w:bCs/>
          <w:sz w:val="36"/>
          <w:szCs w:val="36"/>
          <w:rtl/>
          <w:lang w:bidi="fa-IR"/>
        </w:rPr>
        <w:t xml:space="preserve"> تحقیق </w:t>
      </w:r>
    </w:p>
    <w:p w:rsidR="001B7D47" w:rsidRDefault="000004F5" w:rsidP="00BD00B4">
      <w:pPr>
        <w:bidi/>
        <w:spacing w:before="0" w:beforeAutospacing="0" w:after="0" w:afterAutospacing="0"/>
        <w:rPr>
          <w:rFonts w:cs="B Nazanin"/>
          <w:sz w:val="26"/>
          <w:szCs w:val="26"/>
          <w:rtl/>
          <w:lang w:bidi="fa-IR"/>
        </w:rPr>
      </w:pPr>
      <w:r w:rsidRPr="009A0EF5">
        <w:rPr>
          <w:rFonts w:cs="B Nazanin" w:hint="cs"/>
          <w:sz w:val="26"/>
          <w:szCs w:val="26"/>
          <w:rtl/>
          <w:lang w:bidi="fa-IR"/>
        </w:rPr>
        <w:t>روش تحقیق همبستگی و علی مقایسه ای می باشد.یعنی بررسی بررسی وجود رابطه و همبستگی بین متغیرها  از طریق رگرسیون و مقایسه زوجی متغیرهای تاثیر گذار برکیفی</w:t>
      </w:r>
      <w:r w:rsidR="009B3700" w:rsidRPr="009A0EF5">
        <w:rPr>
          <w:rFonts w:cs="B Nazanin" w:hint="cs"/>
          <w:sz w:val="26"/>
          <w:szCs w:val="26"/>
          <w:rtl/>
          <w:lang w:bidi="fa-IR"/>
        </w:rPr>
        <w:t xml:space="preserve">ت سود قبل و بعد از تجدید ارائه صورتهای مالی است. هدف تحقیق کاربردی بوده و روش شناسی تحقیق پس رویدادی (مبتنی بر اطلاعات گذشته) است . </w:t>
      </w:r>
    </w:p>
    <w:p w:rsidR="00A84235" w:rsidRDefault="00A84235" w:rsidP="00BD00B4">
      <w:pPr>
        <w:bidi/>
        <w:spacing w:before="0" w:beforeAutospacing="0" w:after="0" w:afterAutospacing="0"/>
        <w:rPr>
          <w:rFonts w:cs="B Nazanin"/>
          <w:b/>
          <w:bCs/>
          <w:sz w:val="32"/>
          <w:szCs w:val="32"/>
          <w:rtl/>
          <w:lang w:bidi="fa-IR"/>
        </w:rPr>
      </w:pPr>
      <w:r w:rsidRPr="00A84235">
        <w:rPr>
          <w:rFonts w:cs="B Nazanin" w:hint="cs"/>
          <w:b/>
          <w:bCs/>
          <w:sz w:val="32"/>
          <w:szCs w:val="32"/>
          <w:rtl/>
          <w:lang w:bidi="fa-IR"/>
        </w:rPr>
        <w:lastRenderedPageBreak/>
        <w:t xml:space="preserve"> نمونه تحقیق</w:t>
      </w:r>
    </w:p>
    <w:p w:rsidR="004872EF" w:rsidRPr="009A0EF5" w:rsidRDefault="004872EF" w:rsidP="00B46929">
      <w:pPr>
        <w:bidi/>
        <w:spacing w:before="0" w:beforeAutospacing="0" w:after="0" w:afterAutospacing="0"/>
        <w:rPr>
          <w:rFonts w:cs="B Nazanin"/>
          <w:sz w:val="26"/>
          <w:szCs w:val="26"/>
          <w:rtl/>
          <w:lang w:bidi="fa-IR"/>
        </w:rPr>
      </w:pPr>
      <w:r w:rsidRPr="009A0EF5">
        <w:rPr>
          <w:rFonts w:cs="B Nazanin" w:hint="cs"/>
          <w:sz w:val="26"/>
          <w:szCs w:val="26"/>
          <w:rtl/>
          <w:lang w:bidi="fa-IR"/>
        </w:rPr>
        <w:t>از مجموع شرکتهای تولیدی تجدید ارائه کننده</w:t>
      </w:r>
      <w:r w:rsidR="00C22AEA">
        <w:rPr>
          <w:rFonts w:cs="B Nazanin" w:hint="cs"/>
          <w:sz w:val="26"/>
          <w:szCs w:val="26"/>
          <w:rtl/>
          <w:lang w:bidi="fa-IR"/>
        </w:rPr>
        <w:t xml:space="preserve"> </w:t>
      </w:r>
      <w:r w:rsidRPr="009A0EF5">
        <w:rPr>
          <w:rFonts w:cs="B Nazanin" w:hint="cs"/>
          <w:sz w:val="26"/>
          <w:szCs w:val="26"/>
          <w:rtl/>
          <w:lang w:bidi="fa-IR"/>
        </w:rPr>
        <w:t>طی سالهای مورد نظر تحقیق</w:t>
      </w:r>
      <w:r w:rsidR="00BD585F">
        <w:rPr>
          <w:rFonts w:cs="B Nazanin" w:hint="cs"/>
          <w:sz w:val="26"/>
          <w:szCs w:val="26"/>
          <w:rtl/>
          <w:lang w:bidi="fa-IR"/>
        </w:rPr>
        <w:t xml:space="preserve">(1380 الی </w:t>
      </w:r>
      <w:r w:rsidR="00B46929">
        <w:rPr>
          <w:rFonts w:cs="B Nazanin" w:hint="cs"/>
          <w:sz w:val="26"/>
          <w:szCs w:val="26"/>
          <w:rtl/>
          <w:lang w:bidi="fa-IR"/>
        </w:rPr>
        <w:t>1390</w:t>
      </w:r>
      <w:r w:rsidR="00BD585F">
        <w:rPr>
          <w:rFonts w:cs="B Nazanin" w:hint="cs"/>
          <w:sz w:val="26"/>
          <w:szCs w:val="26"/>
          <w:rtl/>
          <w:lang w:bidi="fa-IR"/>
        </w:rPr>
        <w:t>)</w:t>
      </w:r>
      <w:r w:rsidRPr="009A0EF5">
        <w:rPr>
          <w:rFonts w:cs="B Nazanin" w:hint="cs"/>
          <w:sz w:val="26"/>
          <w:szCs w:val="26"/>
          <w:rtl/>
          <w:lang w:bidi="fa-IR"/>
        </w:rPr>
        <w:t xml:space="preserve"> تعداد 62 شرکت به عنوان نمونه تحقیق انتخاب شده است.</w:t>
      </w:r>
      <w:r w:rsidRPr="009A0EF5">
        <w:rPr>
          <w:rFonts w:cs="B Nazanin"/>
          <w:sz w:val="26"/>
          <w:szCs w:val="26"/>
          <w:lang w:bidi="fa-IR"/>
        </w:rPr>
        <w:t xml:space="preserve"> </w:t>
      </w:r>
      <w:r w:rsidRPr="009A0EF5">
        <w:rPr>
          <w:rFonts w:cs="B Nazanin" w:hint="cs"/>
          <w:sz w:val="26"/>
          <w:szCs w:val="26"/>
          <w:rtl/>
          <w:lang w:bidi="fa-IR"/>
        </w:rPr>
        <w:t>این شرکتها ، شامل تمامی</w:t>
      </w:r>
      <w:r w:rsidRPr="00162787">
        <w:rPr>
          <w:rFonts w:cs="B Nazanin" w:hint="cs"/>
          <w:b/>
          <w:bCs/>
          <w:sz w:val="26"/>
          <w:szCs w:val="26"/>
          <w:rtl/>
          <w:lang w:bidi="fa-IR"/>
        </w:rPr>
        <w:t xml:space="preserve"> </w:t>
      </w:r>
      <w:r w:rsidRPr="009A0EF5">
        <w:rPr>
          <w:rFonts w:cs="B Nazanin" w:hint="cs"/>
          <w:sz w:val="26"/>
          <w:szCs w:val="26"/>
          <w:rtl/>
          <w:lang w:bidi="fa-IR"/>
        </w:rPr>
        <w:t>شرکتهای تولیدی است که در بازه زمانی بین سالهای 1382 الی 1387 تنها یکبار تجدید ارائه با اهمیت داشته و حداقل سه سال قبل و بعداز سال تجدید ارائه، تجدید ارائه با اهمیتی نداشته اند.</w:t>
      </w:r>
    </w:p>
    <w:p w:rsidR="004872EF" w:rsidRPr="009A0EF5" w:rsidRDefault="004872EF" w:rsidP="00BD00B4">
      <w:pPr>
        <w:bidi/>
        <w:spacing w:before="0" w:beforeAutospacing="0" w:after="0" w:afterAutospacing="0"/>
        <w:rPr>
          <w:rFonts w:cs="B Nazanin"/>
          <w:sz w:val="26"/>
          <w:szCs w:val="26"/>
          <w:rtl/>
        </w:rPr>
      </w:pPr>
      <w:r w:rsidRPr="009A0EF5">
        <w:rPr>
          <w:rFonts w:cs="B Nazanin" w:hint="cs"/>
          <w:sz w:val="26"/>
          <w:szCs w:val="26"/>
          <w:rtl/>
        </w:rPr>
        <w:t xml:space="preserve">1-  </w:t>
      </w:r>
      <w:r w:rsidR="00536CE3" w:rsidRPr="009A0EF5">
        <w:rPr>
          <w:rFonts w:cs="B Nazanin" w:hint="cs"/>
          <w:sz w:val="26"/>
          <w:szCs w:val="26"/>
          <w:rtl/>
        </w:rPr>
        <w:t>نمونه انتخابی فقط شامل شر</w:t>
      </w:r>
      <w:r w:rsidR="00BD585F">
        <w:rPr>
          <w:rFonts w:cs="B Nazanin" w:hint="cs"/>
          <w:sz w:val="26"/>
          <w:szCs w:val="26"/>
          <w:rtl/>
        </w:rPr>
        <w:t>ک</w:t>
      </w:r>
      <w:r w:rsidR="00536CE3" w:rsidRPr="009A0EF5">
        <w:rPr>
          <w:rFonts w:cs="B Nazanin" w:hint="cs"/>
          <w:sz w:val="26"/>
          <w:szCs w:val="26"/>
          <w:rtl/>
        </w:rPr>
        <w:t>تهای تولیدی بوده و شامل شرکتها و موسسات خدماتی و پیمانکاری و واسطه های مالی و بیمه ها و بانکها نمی باشد.</w:t>
      </w:r>
    </w:p>
    <w:p w:rsidR="004872EF" w:rsidRPr="009A0EF5" w:rsidRDefault="00536CE3" w:rsidP="00BD00B4">
      <w:pPr>
        <w:bidi/>
        <w:spacing w:before="0" w:beforeAutospacing="0" w:after="0" w:afterAutospacing="0"/>
        <w:rPr>
          <w:rFonts w:cs="B Nazanin"/>
          <w:sz w:val="26"/>
          <w:szCs w:val="26"/>
          <w:rtl/>
        </w:rPr>
      </w:pPr>
      <w:r w:rsidRPr="009A0EF5">
        <w:rPr>
          <w:rFonts w:cs="B Nazanin" w:hint="cs"/>
          <w:sz w:val="26"/>
          <w:szCs w:val="26"/>
          <w:rtl/>
        </w:rPr>
        <w:t>2</w:t>
      </w:r>
      <w:r w:rsidR="004872EF" w:rsidRPr="009A0EF5">
        <w:rPr>
          <w:rFonts w:cs="B Nazanin" w:hint="cs"/>
          <w:sz w:val="26"/>
          <w:szCs w:val="26"/>
          <w:rtl/>
        </w:rPr>
        <w:t xml:space="preserve">- دوره زمانی تحقیق بعد از اجرای استانداردهای حسابداری ایران از ابتدای سال 1380 می باشد که </w:t>
      </w:r>
      <w:r w:rsidR="00BD585F">
        <w:rPr>
          <w:rFonts w:cs="B Nazanin" w:hint="cs"/>
          <w:sz w:val="26"/>
          <w:szCs w:val="26"/>
          <w:rtl/>
        </w:rPr>
        <w:t>دلیل انتخاب این مقطع زمانی این است که</w:t>
      </w:r>
      <w:r w:rsidR="00BD585F">
        <w:rPr>
          <w:rFonts w:cs="B Nazanin" w:hint="cs"/>
          <w:sz w:val="26"/>
          <w:szCs w:val="26"/>
          <w:rtl/>
          <w:lang w:bidi="fa-IR"/>
        </w:rPr>
        <w:t xml:space="preserve"> وجود</w:t>
      </w:r>
      <w:r w:rsidR="004872EF" w:rsidRPr="009A0EF5">
        <w:rPr>
          <w:rFonts w:cs="B Nazanin" w:hint="cs"/>
          <w:sz w:val="26"/>
          <w:szCs w:val="26"/>
          <w:rtl/>
          <w:lang w:bidi="fa-IR"/>
        </w:rPr>
        <w:t>استاندارده</w:t>
      </w:r>
      <w:r w:rsidR="00BD585F">
        <w:rPr>
          <w:rFonts w:cs="B Nazanin" w:hint="cs"/>
          <w:sz w:val="26"/>
          <w:szCs w:val="26"/>
          <w:rtl/>
          <w:lang w:bidi="fa-IR"/>
        </w:rPr>
        <w:t xml:space="preserve">ای حسابداری ایران </w:t>
      </w:r>
      <w:r w:rsidR="004872EF" w:rsidRPr="009A0EF5">
        <w:rPr>
          <w:rFonts w:cs="B Nazanin" w:hint="cs"/>
          <w:sz w:val="26"/>
          <w:szCs w:val="26"/>
          <w:rtl/>
        </w:rPr>
        <w:t>سبب افزایش قابلیت مقایسه</w:t>
      </w:r>
      <w:r w:rsidR="00BD585F">
        <w:rPr>
          <w:rFonts w:cs="B Nazanin" w:hint="cs"/>
          <w:sz w:val="26"/>
          <w:szCs w:val="26"/>
          <w:rtl/>
        </w:rPr>
        <w:t xml:space="preserve"> </w:t>
      </w:r>
      <w:r w:rsidR="004872EF" w:rsidRPr="009A0EF5">
        <w:rPr>
          <w:rFonts w:cs="B Nazanin" w:hint="cs"/>
          <w:sz w:val="26"/>
          <w:szCs w:val="26"/>
          <w:rtl/>
        </w:rPr>
        <w:t>و همگونی در بکارگیری رویه های حسابداری  خواهد شد.</w:t>
      </w:r>
    </w:p>
    <w:p w:rsidR="004872EF" w:rsidRPr="009A0EF5" w:rsidRDefault="00536CE3" w:rsidP="00BD00B4">
      <w:pPr>
        <w:bidi/>
        <w:spacing w:before="0" w:beforeAutospacing="0" w:after="0" w:afterAutospacing="0"/>
        <w:rPr>
          <w:rFonts w:cs="B Nazanin"/>
          <w:sz w:val="26"/>
          <w:szCs w:val="26"/>
          <w:rtl/>
        </w:rPr>
      </w:pPr>
      <w:r w:rsidRPr="009A0EF5">
        <w:rPr>
          <w:rFonts w:cs="B Nazanin" w:hint="cs"/>
          <w:sz w:val="26"/>
          <w:szCs w:val="26"/>
          <w:rtl/>
        </w:rPr>
        <w:t>3</w:t>
      </w:r>
      <w:r w:rsidR="004872EF" w:rsidRPr="009A0EF5">
        <w:rPr>
          <w:rFonts w:cs="B Nazanin" w:hint="cs"/>
          <w:sz w:val="26"/>
          <w:szCs w:val="26"/>
          <w:rtl/>
        </w:rPr>
        <w:t>- با توجه به طرح تحقیق ، حداقل دوره پیش آزمون سه سال و دوره پس آزمون نیز سه سال و سال تجدید ارائه یک سال است؛ لذا حداقل دوره زمانی تحقیق می بایست 7سال باشد.</w:t>
      </w:r>
    </w:p>
    <w:p w:rsidR="004872EF" w:rsidRPr="009A0EF5" w:rsidRDefault="004872EF" w:rsidP="00BD00B4">
      <w:pPr>
        <w:bidi/>
        <w:spacing w:before="0" w:beforeAutospacing="0" w:after="0" w:afterAutospacing="0"/>
        <w:rPr>
          <w:rFonts w:cs="B Nazanin"/>
          <w:sz w:val="26"/>
          <w:szCs w:val="26"/>
          <w:lang w:bidi="fa-IR"/>
        </w:rPr>
      </w:pPr>
      <w:r w:rsidRPr="009A0EF5">
        <w:rPr>
          <w:rFonts w:cs="B Nazanin" w:hint="cs"/>
          <w:sz w:val="26"/>
          <w:szCs w:val="26"/>
          <w:rtl/>
        </w:rPr>
        <w:t xml:space="preserve">4- </w:t>
      </w:r>
      <w:r w:rsidR="00536CE3" w:rsidRPr="009A0EF5">
        <w:rPr>
          <w:rFonts w:cs="B Nazanin" w:hint="cs"/>
          <w:sz w:val="26"/>
          <w:szCs w:val="26"/>
          <w:rtl/>
        </w:rPr>
        <w:t xml:space="preserve">سال مالی شرکتها منتهی به پایان اسفند ماه بوده و </w:t>
      </w:r>
      <w:r w:rsidRPr="009A0EF5">
        <w:rPr>
          <w:rFonts w:cs="B Nazanin" w:hint="cs"/>
          <w:sz w:val="26"/>
          <w:szCs w:val="26"/>
          <w:rtl/>
        </w:rPr>
        <w:t>اطلاعات صورتهای مالی و سایر گزارشهای مالی اغلب شرکتهای پذیرفته شده در بورس اوراق بهادار تهران عمدتا از سال 1379 به بعد در دسترس باشد.</w:t>
      </w:r>
      <w:r w:rsidR="00536CE3" w:rsidRPr="009A0EF5">
        <w:rPr>
          <w:rFonts w:cs="B Nazanin" w:hint="cs"/>
          <w:sz w:val="26"/>
          <w:szCs w:val="26"/>
          <w:rtl/>
        </w:rPr>
        <w:t xml:space="preserve"> واین اطلاعات فقط شامل اطلاعات شرکتهای اصلی است و شامل اطلاعات صورتهای مالی تلفیقی نمی باشد.</w:t>
      </w:r>
    </w:p>
    <w:p w:rsidR="00AA49C3" w:rsidRPr="009A0EF5" w:rsidRDefault="005A4101" w:rsidP="00BD00B4">
      <w:pPr>
        <w:bidi/>
        <w:spacing w:before="0" w:beforeAutospacing="0" w:after="0" w:afterAutospacing="0"/>
        <w:rPr>
          <w:rFonts w:cs="B Nazanin"/>
          <w:sz w:val="26"/>
          <w:szCs w:val="26"/>
          <w:rtl/>
          <w:lang w:bidi="fa-IR"/>
        </w:rPr>
      </w:pPr>
      <w:r w:rsidRPr="009A0EF5">
        <w:rPr>
          <w:rFonts w:cs="B Nazanin" w:hint="cs"/>
          <w:sz w:val="26"/>
          <w:szCs w:val="26"/>
          <w:rtl/>
          <w:lang w:bidi="fa-IR"/>
        </w:rPr>
        <w:t>نگاره شماره یک</w:t>
      </w:r>
      <w:r w:rsidR="00AA49C3" w:rsidRPr="009A0EF5">
        <w:rPr>
          <w:rFonts w:cs="B Nazanin" w:hint="cs"/>
          <w:sz w:val="26"/>
          <w:szCs w:val="26"/>
          <w:rtl/>
          <w:lang w:bidi="fa-IR"/>
        </w:rPr>
        <w:t xml:space="preserve"> فرایند انتخاب نمونه را نشان می دهد. نمونه اولیه ما شامل</w:t>
      </w:r>
      <w:r w:rsidRPr="009A0EF5">
        <w:rPr>
          <w:rFonts w:cs="B Nazanin" w:hint="cs"/>
          <w:sz w:val="26"/>
          <w:szCs w:val="26"/>
          <w:rtl/>
          <w:lang w:bidi="fa-IR"/>
        </w:rPr>
        <w:t xml:space="preserve"> 62 شرکت با</w:t>
      </w:r>
      <w:r w:rsidR="00AA49C3" w:rsidRPr="009A0EF5">
        <w:rPr>
          <w:rFonts w:cs="B Nazanin" w:hint="cs"/>
          <w:sz w:val="26"/>
          <w:szCs w:val="26"/>
          <w:rtl/>
          <w:lang w:bidi="fa-IR"/>
        </w:rPr>
        <w:t xml:space="preserve"> داده های  </w:t>
      </w:r>
      <w:r w:rsidRPr="009A0EF5">
        <w:rPr>
          <w:rFonts w:cs="B Nazanin" w:hint="cs"/>
          <w:sz w:val="26"/>
          <w:szCs w:val="26"/>
          <w:rtl/>
          <w:lang w:bidi="fa-IR"/>
        </w:rPr>
        <w:t>186 سال-شرکت است. شامل 186 داده سال-</w:t>
      </w:r>
      <w:r w:rsidR="00AA49C3" w:rsidRPr="009A0EF5">
        <w:rPr>
          <w:rFonts w:cs="B Nazanin" w:hint="cs"/>
          <w:sz w:val="26"/>
          <w:szCs w:val="26"/>
          <w:rtl/>
          <w:lang w:bidi="fa-IR"/>
        </w:rPr>
        <w:t xml:space="preserve"> شرکت قبل</w:t>
      </w:r>
      <w:r w:rsidRPr="009A0EF5">
        <w:rPr>
          <w:rFonts w:cs="B Nazanin" w:hint="cs"/>
          <w:sz w:val="26"/>
          <w:szCs w:val="26"/>
          <w:rtl/>
          <w:lang w:bidi="fa-IR"/>
        </w:rPr>
        <w:t xml:space="preserve"> از تجدید ارائه( 62 شرکت برای سه سال دوره زمانی قبل تجدید ارائه)</w:t>
      </w:r>
      <w:r w:rsidR="00AA49C3" w:rsidRPr="009A0EF5">
        <w:rPr>
          <w:rFonts w:cs="B Nazanin" w:hint="cs"/>
          <w:sz w:val="26"/>
          <w:szCs w:val="26"/>
          <w:rtl/>
          <w:lang w:bidi="fa-IR"/>
        </w:rPr>
        <w:t xml:space="preserve"> و </w:t>
      </w:r>
      <w:r w:rsidRPr="009A0EF5">
        <w:rPr>
          <w:rFonts w:cs="B Nazanin" w:hint="cs"/>
          <w:sz w:val="26"/>
          <w:szCs w:val="26"/>
          <w:rtl/>
          <w:lang w:bidi="fa-IR"/>
        </w:rPr>
        <w:t>186 داده سال- شرکت بعد از سال تجدید ارائه( 62 شرکت برای سه سال دوره زمانی بعد تجدید ارائه)</w:t>
      </w:r>
      <w:r w:rsidR="00AA49C3" w:rsidRPr="009A0EF5">
        <w:rPr>
          <w:rFonts w:cs="B Nazanin" w:hint="cs"/>
          <w:sz w:val="26"/>
          <w:szCs w:val="26"/>
          <w:rtl/>
          <w:lang w:bidi="fa-IR"/>
        </w:rPr>
        <w:t xml:space="preserve"> </w:t>
      </w:r>
      <w:r w:rsidRPr="009A0EF5">
        <w:rPr>
          <w:rFonts w:cs="B Nazanin" w:hint="cs"/>
          <w:sz w:val="26"/>
          <w:szCs w:val="26"/>
          <w:rtl/>
          <w:lang w:bidi="fa-IR"/>
        </w:rPr>
        <w:t>.</w:t>
      </w:r>
    </w:p>
    <w:tbl>
      <w:tblPr>
        <w:bidiVisual/>
        <w:tblW w:w="9990" w:type="dxa"/>
        <w:tblInd w:w="-341" w:type="dxa"/>
        <w:tblCellMar>
          <w:left w:w="0" w:type="dxa"/>
          <w:right w:w="0" w:type="dxa"/>
        </w:tblCellMar>
        <w:tblLook w:val="04A0"/>
      </w:tblPr>
      <w:tblGrid>
        <w:gridCol w:w="3060"/>
        <w:gridCol w:w="990"/>
        <w:gridCol w:w="900"/>
        <w:gridCol w:w="90"/>
        <w:gridCol w:w="990"/>
        <w:gridCol w:w="990"/>
        <w:gridCol w:w="990"/>
        <w:gridCol w:w="990"/>
        <w:gridCol w:w="990"/>
      </w:tblGrid>
      <w:tr w:rsidR="000E042B" w:rsidTr="000E042B">
        <w:trPr>
          <w:trHeight w:val="360"/>
        </w:trPr>
        <w:tc>
          <w:tcPr>
            <w:tcW w:w="3060"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شرح</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bottom"/>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سال 1382</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bottom"/>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سال 1383</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bottom"/>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سال 1384</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bottom"/>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سال 1385</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bottom"/>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سال 1386</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bottom"/>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سال 1387</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bottom"/>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 xml:space="preserve">نمونه نهایی </w:t>
            </w:r>
          </w:p>
        </w:tc>
      </w:tr>
      <w:tr w:rsidR="000E042B" w:rsidTr="000E042B">
        <w:trPr>
          <w:trHeight w:val="360"/>
        </w:trPr>
        <w:tc>
          <w:tcPr>
            <w:tcW w:w="306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دسترسی به داده  ها(شرکت)</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359</w:t>
            </w:r>
          </w:p>
        </w:tc>
        <w:tc>
          <w:tcPr>
            <w:tcW w:w="90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358</w:t>
            </w:r>
          </w:p>
        </w:tc>
        <w:tc>
          <w:tcPr>
            <w:tcW w:w="1080" w:type="dxa"/>
            <w:gridSpan w:val="2"/>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391</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394</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395</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364</w:t>
            </w:r>
          </w:p>
        </w:tc>
        <w:tc>
          <w:tcPr>
            <w:tcW w:w="99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5A4101" w:rsidRPr="005A4101" w:rsidRDefault="005A4101">
            <w:pPr>
              <w:jc w:val="center"/>
              <w:rPr>
                <w:rFonts w:ascii="Calibri" w:hAnsi="Calibri" w:cs="B Nazanin"/>
                <w:color w:val="000000"/>
                <w:sz w:val="26"/>
                <w:szCs w:val="26"/>
              </w:rPr>
            </w:pPr>
            <w:r w:rsidRPr="005A4101">
              <w:rPr>
                <w:rFonts w:ascii="Calibri" w:hAnsi="Calibri" w:cs="B Nazanin" w:hint="cs"/>
                <w:color w:val="000000"/>
                <w:sz w:val="26"/>
                <w:szCs w:val="26"/>
              </w:rPr>
              <w:t> </w:t>
            </w:r>
          </w:p>
        </w:tc>
      </w:tr>
      <w:tr w:rsidR="000E042B" w:rsidTr="000E042B">
        <w:trPr>
          <w:trHeight w:val="360"/>
        </w:trPr>
        <w:tc>
          <w:tcPr>
            <w:tcW w:w="306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سال مالی پایان اسفند</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271</w:t>
            </w:r>
          </w:p>
        </w:tc>
        <w:tc>
          <w:tcPr>
            <w:tcW w:w="90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273</w:t>
            </w:r>
          </w:p>
        </w:tc>
        <w:tc>
          <w:tcPr>
            <w:tcW w:w="1080" w:type="dxa"/>
            <w:gridSpan w:val="2"/>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295</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294</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287</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278</w:t>
            </w:r>
          </w:p>
        </w:tc>
        <w:tc>
          <w:tcPr>
            <w:tcW w:w="99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5A4101" w:rsidRPr="005A4101" w:rsidRDefault="005A4101">
            <w:pPr>
              <w:jc w:val="center"/>
              <w:rPr>
                <w:rFonts w:ascii="Calibri" w:hAnsi="Calibri" w:cs="B Nazanin"/>
                <w:color w:val="000000"/>
                <w:sz w:val="26"/>
                <w:szCs w:val="26"/>
              </w:rPr>
            </w:pPr>
            <w:r w:rsidRPr="005A4101">
              <w:rPr>
                <w:rFonts w:ascii="Calibri" w:hAnsi="Calibri" w:cs="B Nazanin" w:hint="cs"/>
                <w:color w:val="000000"/>
                <w:sz w:val="26"/>
                <w:szCs w:val="26"/>
              </w:rPr>
              <w:t> </w:t>
            </w:r>
          </w:p>
        </w:tc>
      </w:tr>
      <w:tr w:rsidR="000E042B" w:rsidTr="000E042B">
        <w:trPr>
          <w:trHeight w:val="360"/>
        </w:trPr>
        <w:tc>
          <w:tcPr>
            <w:tcW w:w="306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شرکت تولیدی باشد</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248</w:t>
            </w:r>
          </w:p>
        </w:tc>
        <w:tc>
          <w:tcPr>
            <w:tcW w:w="90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245</w:t>
            </w:r>
          </w:p>
        </w:tc>
        <w:tc>
          <w:tcPr>
            <w:tcW w:w="1080" w:type="dxa"/>
            <w:gridSpan w:val="2"/>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271</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277</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255</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240</w:t>
            </w:r>
          </w:p>
        </w:tc>
        <w:tc>
          <w:tcPr>
            <w:tcW w:w="99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5A4101" w:rsidRPr="005A4101" w:rsidRDefault="005A4101">
            <w:pPr>
              <w:jc w:val="center"/>
              <w:rPr>
                <w:rFonts w:ascii="Calibri" w:hAnsi="Calibri" w:cs="B Nazanin"/>
                <w:color w:val="000000"/>
                <w:sz w:val="26"/>
                <w:szCs w:val="26"/>
              </w:rPr>
            </w:pPr>
            <w:r w:rsidRPr="005A4101">
              <w:rPr>
                <w:rFonts w:ascii="Calibri" w:hAnsi="Calibri" w:cs="B Nazanin" w:hint="cs"/>
                <w:color w:val="000000"/>
                <w:sz w:val="26"/>
                <w:szCs w:val="26"/>
              </w:rPr>
              <w:t> </w:t>
            </w:r>
          </w:p>
        </w:tc>
      </w:tr>
      <w:tr w:rsidR="000E042B" w:rsidTr="000E042B">
        <w:trPr>
          <w:trHeight w:val="435"/>
        </w:trPr>
        <w:tc>
          <w:tcPr>
            <w:tcW w:w="306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تجدید ارائه های با اهمیت (شرکت)</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140</w:t>
            </w:r>
          </w:p>
        </w:tc>
        <w:tc>
          <w:tcPr>
            <w:tcW w:w="90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129</w:t>
            </w:r>
          </w:p>
        </w:tc>
        <w:tc>
          <w:tcPr>
            <w:tcW w:w="1080" w:type="dxa"/>
            <w:gridSpan w:val="2"/>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167</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168</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150</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136</w:t>
            </w:r>
          </w:p>
        </w:tc>
        <w:tc>
          <w:tcPr>
            <w:tcW w:w="99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5A4101" w:rsidRPr="005A4101" w:rsidRDefault="005A4101">
            <w:pPr>
              <w:jc w:val="center"/>
              <w:rPr>
                <w:rFonts w:ascii="Calibri" w:hAnsi="Calibri" w:cs="B Nazanin"/>
                <w:color w:val="000000"/>
                <w:sz w:val="26"/>
                <w:szCs w:val="26"/>
              </w:rPr>
            </w:pPr>
            <w:r w:rsidRPr="005A4101">
              <w:rPr>
                <w:rFonts w:ascii="Calibri" w:hAnsi="Calibri" w:cs="B Nazanin" w:hint="cs"/>
                <w:color w:val="000000"/>
                <w:sz w:val="26"/>
                <w:szCs w:val="26"/>
              </w:rPr>
              <w:t> </w:t>
            </w:r>
          </w:p>
        </w:tc>
      </w:tr>
      <w:tr w:rsidR="000E042B" w:rsidTr="000E042B">
        <w:trPr>
          <w:trHeight w:val="360"/>
        </w:trPr>
        <w:tc>
          <w:tcPr>
            <w:tcW w:w="306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نمونه-تجدید ارائه با اهمیت</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78</w:t>
            </w:r>
          </w:p>
        </w:tc>
        <w:tc>
          <w:tcPr>
            <w:tcW w:w="90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72</w:t>
            </w:r>
          </w:p>
        </w:tc>
        <w:tc>
          <w:tcPr>
            <w:tcW w:w="1080" w:type="dxa"/>
            <w:gridSpan w:val="2"/>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93</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94</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84</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76</w:t>
            </w:r>
          </w:p>
        </w:tc>
        <w:tc>
          <w:tcPr>
            <w:tcW w:w="99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5A4101" w:rsidRPr="005A4101" w:rsidRDefault="005A4101">
            <w:pPr>
              <w:jc w:val="center"/>
              <w:rPr>
                <w:rFonts w:ascii="Calibri" w:hAnsi="Calibri" w:cs="B Nazanin"/>
                <w:color w:val="000000"/>
                <w:sz w:val="26"/>
                <w:szCs w:val="26"/>
              </w:rPr>
            </w:pPr>
            <w:r w:rsidRPr="005A4101">
              <w:rPr>
                <w:rFonts w:ascii="Calibri" w:hAnsi="Calibri" w:cs="B Nazanin" w:hint="cs"/>
                <w:color w:val="000000"/>
                <w:sz w:val="26"/>
                <w:szCs w:val="26"/>
              </w:rPr>
              <w:t> </w:t>
            </w:r>
          </w:p>
        </w:tc>
      </w:tr>
      <w:tr w:rsidR="000E042B" w:rsidTr="000E042B">
        <w:trPr>
          <w:trHeight w:val="360"/>
        </w:trPr>
        <w:tc>
          <w:tcPr>
            <w:tcW w:w="306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درصد تجدید ارائه با اهمیت</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56</w:t>
            </w:r>
          </w:p>
        </w:tc>
        <w:tc>
          <w:tcPr>
            <w:tcW w:w="90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53</w:t>
            </w:r>
          </w:p>
        </w:tc>
        <w:tc>
          <w:tcPr>
            <w:tcW w:w="1080" w:type="dxa"/>
            <w:gridSpan w:val="2"/>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62</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61</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59</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51</w:t>
            </w:r>
          </w:p>
        </w:tc>
        <w:tc>
          <w:tcPr>
            <w:tcW w:w="99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5A4101" w:rsidRPr="005A4101" w:rsidRDefault="005A4101">
            <w:pPr>
              <w:jc w:val="center"/>
              <w:rPr>
                <w:rFonts w:ascii="Calibri" w:hAnsi="Calibri" w:cs="B Nazanin"/>
                <w:color w:val="000000"/>
                <w:sz w:val="26"/>
                <w:szCs w:val="26"/>
              </w:rPr>
            </w:pPr>
            <w:r w:rsidRPr="005A4101">
              <w:rPr>
                <w:rFonts w:ascii="Calibri" w:hAnsi="Calibri" w:cs="B Nazanin" w:hint="cs"/>
                <w:color w:val="000000"/>
                <w:sz w:val="26"/>
                <w:szCs w:val="26"/>
              </w:rPr>
              <w:t> </w:t>
            </w:r>
          </w:p>
        </w:tc>
      </w:tr>
      <w:tr w:rsidR="000E042B" w:rsidTr="000E042B">
        <w:trPr>
          <w:trHeight w:val="360"/>
        </w:trPr>
        <w:tc>
          <w:tcPr>
            <w:tcW w:w="306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نمونه - تحریف 1 سال قبل</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8</w:t>
            </w:r>
          </w:p>
        </w:tc>
        <w:tc>
          <w:tcPr>
            <w:tcW w:w="90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4</w:t>
            </w:r>
          </w:p>
        </w:tc>
        <w:tc>
          <w:tcPr>
            <w:tcW w:w="1080" w:type="dxa"/>
            <w:gridSpan w:val="2"/>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14</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20</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22</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11</w:t>
            </w:r>
          </w:p>
        </w:tc>
        <w:tc>
          <w:tcPr>
            <w:tcW w:w="99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5A4101" w:rsidRPr="005A4101" w:rsidRDefault="005A4101">
            <w:pPr>
              <w:jc w:val="center"/>
              <w:rPr>
                <w:rFonts w:ascii="Calibri" w:hAnsi="Calibri" w:cs="B Nazanin"/>
                <w:color w:val="000000"/>
                <w:sz w:val="26"/>
                <w:szCs w:val="26"/>
              </w:rPr>
            </w:pPr>
            <w:r>
              <w:rPr>
                <w:rFonts w:ascii="Calibri" w:hAnsi="Calibri" w:cs="B Nazanin" w:hint="cs"/>
                <w:color w:val="000000"/>
                <w:sz w:val="26"/>
                <w:szCs w:val="26"/>
                <w:rtl/>
              </w:rPr>
              <w:t>79</w:t>
            </w:r>
          </w:p>
        </w:tc>
      </w:tr>
      <w:tr w:rsidR="000E042B" w:rsidTr="000E042B">
        <w:trPr>
          <w:trHeight w:val="360"/>
        </w:trPr>
        <w:tc>
          <w:tcPr>
            <w:tcW w:w="306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نمونه - تحریف 2 سال قبل</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7</w:t>
            </w:r>
          </w:p>
        </w:tc>
        <w:tc>
          <w:tcPr>
            <w:tcW w:w="90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4</w:t>
            </w:r>
          </w:p>
        </w:tc>
        <w:tc>
          <w:tcPr>
            <w:tcW w:w="1080" w:type="dxa"/>
            <w:gridSpan w:val="2"/>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12</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19</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19</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9</w:t>
            </w:r>
          </w:p>
        </w:tc>
        <w:tc>
          <w:tcPr>
            <w:tcW w:w="99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5A4101" w:rsidRPr="005A4101" w:rsidRDefault="005A4101">
            <w:pPr>
              <w:jc w:val="center"/>
              <w:rPr>
                <w:rFonts w:ascii="Calibri" w:hAnsi="Calibri" w:cs="B Nazanin"/>
                <w:color w:val="000000"/>
                <w:sz w:val="26"/>
                <w:szCs w:val="26"/>
              </w:rPr>
            </w:pPr>
            <w:r>
              <w:rPr>
                <w:rFonts w:ascii="Calibri" w:hAnsi="Calibri" w:cs="B Nazanin" w:hint="cs"/>
                <w:color w:val="000000"/>
                <w:sz w:val="26"/>
                <w:szCs w:val="26"/>
                <w:rtl/>
              </w:rPr>
              <w:t>70</w:t>
            </w:r>
          </w:p>
        </w:tc>
      </w:tr>
      <w:tr w:rsidR="000E042B" w:rsidTr="000E042B">
        <w:trPr>
          <w:trHeight w:val="360"/>
        </w:trPr>
        <w:tc>
          <w:tcPr>
            <w:tcW w:w="306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نمونه نهایی -تحریف 3 سال قبل</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6</w:t>
            </w:r>
          </w:p>
        </w:tc>
        <w:tc>
          <w:tcPr>
            <w:tcW w:w="90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3</w:t>
            </w:r>
          </w:p>
        </w:tc>
        <w:tc>
          <w:tcPr>
            <w:tcW w:w="1080" w:type="dxa"/>
            <w:gridSpan w:val="2"/>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9</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18</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18</w:t>
            </w:r>
          </w:p>
        </w:tc>
        <w:tc>
          <w:tcPr>
            <w:tcW w:w="99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8</w:t>
            </w:r>
          </w:p>
        </w:tc>
        <w:tc>
          <w:tcPr>
            <w:tcW w:w="99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5A4101" w:rsidRPr="005A4101" w:rsidRDefault="005A4101">
            <w:pPr>
              <w:jc w:val="center"/>
              <w:rPr>
                <w:rFonts w:ascii="Calibri" w:hAnsi="Calibri" w:cs="B Nazanin"/>
                <w:color w:val="000000"/>
                <w:sz w:val="26"/>
                <w:szCs w:val="26"/>
              </w:rPr>
            </w:pPr>
            <w:r>
              <w:rPr>
                <w:rFonts w:ascii="Calibri" w:hAnsi="Calibri" w:cs="B Nazanin" w:hint="cs"/>
                <w:color w:val="000000"/>
                <w:sz w:val="26"/>
                <w:szCs w:val="26"/>
                <w:rtl/>
              </w:rPr>
              <w:t>62</w:t>
            </w:r>
          </w:p>
        </w:tc>
      </w:tr>
    </w:tbl>
    <w:p w:rsidR="005A4101" w:rsidRPr="009A0EF5" w:rsidRDefault="00EE7956" w:rsidP="003710DC">
      <w:pPr>
        <w:bidi/>
        <w:rPr>
          <w:rFonts w:cs="B Nazanin"/>
          <w:sz w:val="26"/>
          <w:szCs w:val="26"/>
          <w:rtl/>
          <w:lang w:bidi="fa-IR"/>
        </w:rPr>
      </w:pPr>
      <w:r w:rsidRPr="009A0EF5">
        <w:rPr>
          <w:rFonts w:cs="B Nazanin" w:hint="cs"/>
          <w:sz w:val="26"/>
          <w:szCs w:val="26"/>
          <w:rtl/>
          <w:lang w:bidi="fa-IR"/>
        </w:rPr>
        <w:t>از نمونه نهایی مورد نظر تحقیق</w:t>
      </w:r>
      <w:r w:rsidR="0041119D">
        <w:rPr>
          <w:rFonts w:cs="B Nazanin" w:hint="cs"/>
          <w:sz w:val="26"/>
          <w:szCs w:val="26"/>
          <w:rtl/>
          <w:lang w:bidi="fa-IR"/>
        </w:rPr>
        <w:t>؛</w:t>
      </w:r>
      <w:r w:rsidRPr="009A0EF5">
        <w:rPr>
          <w:rFonts w:cs="B Nazanin" w:hint="cs"/>
          <w:sz w:val="26"/>
          <w:szCs w:val="26"/>
          <w:rtl/>
          <w:lang w:bidi="fa-IR"/>
        </w:rPr>
        <w:t xml:space="preserve"> منشاء تجدید ارائه صورتهای مالی و در واقع اختیاری و اجباری بودن  تجدید ارائه صورتهای مالی از طریق اطلاعات پرونده وگزارش حسابرسی سال گذشته و یادداشتهای پیوست </w:t>
      </w:r>
      <w:r w:rsidRPr="009A0EF5">
        <w:rPr>
          <w:rFonts w:cs="B Nazanin" w:hint="cs"/>
          <w:sz w:val="26"/>
          <w:szCs w:val="26"/>
          <w:rtl/>
          <w:lang w:bidi="fa-IR"/>
        </w:rPr>
        <w:lastRenderedPageBreak/>
        <w:t>صورتهای مالی (یادداشت تعدیلات سنواتی در سال تجدید ارائه صورتهای مالی ) استخراج که در دوره مورد نظر تعداد 19 تجدید ارائه اجباری (پیشنهادی حسابرس)</w:t>
      </w:r>
      <w:r w:rsidR="003710DC" w:rsidRPr="009A0EF5">
        <w:rPr>
          <w:rFonts w:cs="B Nazanin" w:hint="cs"/>
          <w:sz w:val="26"/>
          <w:szCs w:val="26"/>
          <w:rtl/>
          <w:lang w:bidi="fa-IR"/>
        </w:rPr>
        <w:t xml:space="preserve"> ( 31 درصد )</w:t>
      </w:r>
      <w:r w:rsidRPr="009A0EF5">
        <w:rPr>
          <w:rFonts w:cs="B Nazanin" w:hint="cs"/>
          <w:sz w:val="26"/>
          <w:szCs w:val="26"/>
          <w:rtl/>
          <w:lang w:bidi="fa-IR"/>
        </w:rPr>
        <w:t xml:space="preserve"> و 43 تجدید ارائه اختیاری(پیشنهادی مدیریت شرکتها) تعیین شده است. </w:t>
      </w:r>
      <w:r w:rsidR="008A0D51" w:rsidRPr="009A0EF5">
        <w:rPr>
          <w:rFonts w:cs="B Nazanin" w:hint="cs"/>
          <w:sz w:val="26"/>
          <w:szCs w:val="26"/>
          <w:rtl/>
          <w:lang w:bidi="fa-IR"/>
        </w:rPr>
        <w:t>در سایر تحقیقات</w:t>
      </w:r>
      <w:r w:rsidRPr="009A0EF5">
        <w:rPr>
          <w:rFonts w:cs="B Nazanin" w:hint="cs"/>
          <w:sz w:val="26"/>
          <w:szCs w:val="26"/>
          <w:rtl/>
          <w:lang w:bidi="fa-IR"/>
        </w:rPr>
        <w:t xml:space="preserve"> نیز معمولا درصد تجدید ارائه های اختیاری بیش از تجدید ارائه های اجباری بوده است. بطوری که در تحقیق  یون و همکاران(2010) درصد تجدید ارائه های ا</w:t>
      </w:r>
      <w:r w:rsidR="003710DC" w:rsidRPr="009A0EF5">
        <w:rPr>
          <w:rFonts w:cs="B Nazanin" w:hint="cs"/>
          <w:sz w:val="26"/>
          <w:szCs w:val="26"/>
          <w:rtl/>
          <w:lang w:bidi="fa-IR"/>
        </w:rPr>
        <w:t>جبار</w:t>
      </w:r>
      <w:r w:rsidRPr="009A0EF5">
        <w:rPr>
          <w:rFonts w:cs="B Nazanin" w:hint="cs"/>
          <w:sz w:val="26"/>
          <w:szCs w:val="26"/>
          <w:rtl/>
          <w:lang w:bidi="fa-IR"/>
        </w:rPr>
        <w:t xml:space="preserve">ی </w:t>
      </w:r>
      <w:r w:rsidR="003710DC" w:rsidRPr="009A0EF5">
        <w:rPr>
          <w:rFonts w:cs="B Nazanin" w:hint="cs"/>
          <w:sz w:val="26"/>
          <w:szCs w:val="26"/>
          <w:rtl/>
          <w:lang w:bidi="fa-IR"/>
        </w:rPr>
        <w:t>42</w:t>
      </w:r>
      <w:r w:rsidRPr="009A0EF5">
        <w:rPr>
          <w:rFonts w:cs="B Nazanin" w:hint="cs"/>
          <w:sz w:val="26"/>
          <w:szCs w:val="26"/>
          <w:rtl/>
          <w:lang w:bidi="fa-IR"/>
        </w:rPr>
        <w:t>درصد</w:t>
      </w:r>
      <w:r w:rsidR="00FD5A96" w:rsidRPr="009A0EF5">
        <w:rPr>
          <w:rFonts w:cs="B Nazanin" w:hint="cs"/>
          <w:sz w:val="26"/>
          <w:szCs w:val="26"/>
          <w:rtl/>
          <w:lang w:bidi="fa-IR"/>
        </w:rPr>
        <w:t>(از مجموع نمونه 315 شرکت تجدید ارائه کننده)</w:t>
      </w:r>
      <w:r w:rsidRPr="009A0EF5">
        <w:rPr>
          <w:rFonts w:cs="B Nazanin" w:hint="cs"/>
          <w:sz w:val="26"/>
          <w:szCs w:val="26"/>
          <w:rtl/>
          <w:lang w:bidi="fa-IR"/>
        </w:rPr>
        <w:t xml:space="preserve"> بوده است. </w:t>
      </w:r>
      <w:r w:rsidR="00FD5A96" w:rsidRPr="009A0EF5">
        <w:rPr>
          <w:rFonts w:cs="B Nazanin" w:hint="cs"/>
          <w:sz w:val="26"/>
          <w:szCs w:val="26"/>
          <w:rtl/>
          <w:lang w:bidi="fa-IR"/>
        </w:rPr>
        <w:t>همچنین در تحقیق کوین هی و همکاران(2008) درصد تجدید ارائه های ا</w:t>
      </w:r>
      <w:r w:rsidR="003710DC" w:rsidRPr="009A0EF5">
        <w:rPr>
          <w:rFonts w:cs="B Nazanin" w:hint="cs"/>
          <w:sz w:val="26"/>
          <w:szCs w:val="26"/>
          <w:rtl/>
          <w:lang w:bidi="fa-IR"/>
        </w:rPr>
        <w:t>جبار</w:t>
      </w:r>
      <w:r w:rsidR="00FD5A96" w:rsidRPr="009A0EF5">
        <w:rPr>
          <w:rFonts w:cs="B Nazanin" w:hint="cs"/>
          <w:sz w:val="26"/>
          <w:szCs w:val="26"/>
          <w:rtl/>
          <w:lang w:bidi="fa-IR"/>
        </w:rPr>
        <w:t xml:space="preserve">ی </w:t>
      </w:r>
      <w:r w:rsidR="003710DC" w:rsidRPr="009A0EF5">
        <w:rPr>
          <w:rFonts w:cs="B Nazanin" w:hint="cs"/>
          <w:sz w:val="26"/>
          <w:szCs w:val="26"/>
          <w:rtl/>
          <w:lang w:bidi="fa-IR"/>
        </w:rPr>
        <w:t>25</w:t>
      </w:r>
      <w:r w:rsidR="00FD5A96" w:rsidRPr="009A0EF5">
        <w:rPr>
          <w:rFonts w:cs="B Nazanin" w:hint="cs"/>
          <w:sz w:val="26"/>
          <w:szCs w:val="26"/>
          <w:rtl/>
          <w:lang w:bidi="fa-IR"/>
        </w:rPr>
        <w:t xml:space="preserve">درصد(از مجموع نمونه 400 شرکت تجدید ارائه کننده) بوده است . </w:t>
      </w:r>
      <w:r w:rsidR="000E042B" w:rsidRPr="009A0EF5">
        <w:rPr>
          <w:rFonts w:cs="B Nazanin" w:hint="cs"/>
          <w:sz w:val="26"/>
          <w:szCs w:val="26"/>
          <w:rtl/>
          <w:lang w:bidi="fa-IR"/>
        </w:rPr>
        <w:t>در تحقیق پالمر</w:t>
      </w:r>
      <w:r w:rsidR="003710DC" w:rsidRPr="009A0EF5">
        <w:rPr>
          <w:rFonts w:cs="B Nazanin" w:hint="cs"/>
          <w:sz w:val="26"/>
          <w:szCs w:val="26"/>
          <w:rtl/>
          <w:lang w:bidi="fa-IR"/>
        </w:rPr>
        <w:t>س</w:t>
      </w:r>
      <w:r w:rsidR="000E042B" w:rsidRPr="009A0EF5">
        <w:rPr>
          <w:rFonts w:cs="B Nazanin" w:hint="cs"/>
          <w:sz w:val="26"/>
          <w:szCs w:val="26"/>
          <w:rtl/>
          <w:lang w:bidi="fa-IR"/>
        </w:rPr>
        <w:t xml:space="preserve"> و همکاران (2001) نیز درصد تجدید ارائه های ا</w:t>
      </w:r>
      <w:r w:rsidR="003710DC" w:rsidRPr="009A0EF5">
        <w:rPr>
          <w:rFonts w:cs="B Nazanin" w:hint="cs"/>
          <w:sz w:val="26"/>
          <w:szCs w:val="26"/>
          <w:rtl/>
          <w:lang w:bidi="fa-IR"/>
        </w:rPr>
        <w:t>جبا</w:t>
      </w:r>
      <w:r w:rsidR="000E042B" w:rsidRPr="009A0EF5">
        <w:rPr>
          <w:rFonts w:cs="B Nazanin" w:hint="cs"/>
          <w:sz w:val="26"/>
          <w:szCs w:val="26"/>
          <w:rtl/>
          <w:lang w:bidi="fa-IR"/>
        </w:rPr>
        <w:t xml:space="preserve">ری </w:t>
      </w:r>
      <w:r w:rsidR="003710DC" w:rsidRPr="009A0EF5">
        <w:rPr>
          <w:rFonts w:cs="B Nazanin" w:hint="cs"/>
          <w:sz w:val="26"/>
          <w:szCs w:val="26"/>
          <w:rtl/>
          <w:lang w:bidi="fa-IR"/>
        </w:rPr>
        <w:t>40</w:t>
      </w:r>
      <w:r w:rsidR="000E042B" w:rsidRPr="009A0EF5">
        <w:rPr>
          <w:rFonts w:cs="B Nazanin" w:hint="cs"/>
          <w:sz w:val="26"/>
          <w:szCs w:val="26"/>
          <w:rtl/>
          <w:lang w:bidi="fa-IR"/>
        </w:rPr>
        <w:t>درصد(از مجموع نمونه 403شرکت تجدید ارائه کننده) بوده است</w:t>
      </w:r>
      <w:r w:rsidR="003710DC" w:rsidRPr="009A0EF5">
        <w:rPr>
          <w:rFonts w:cs="B Nazanin" w:hint="cs"/>
          <w:sz w:val="26"/>
          <w:szCs w:val="26"/>
          <w:rtl/>
          <w:lang w:bidi="fa-IR"/>
        </w:rPr>
        <w:t xml:space="preserve">.دراین سه تحقیق تجدید ارائه های اجباری شامل تجدید ارائه های اجباری توسط </w:t>
      </w:r>
      <w:r w:rsidR="003710DC" w:rsidRPr="009A0EF5">
        <w:rPr>
          <w:rFonts w:cs="B Nazanin"/>
          <w:sz w:val="26"/>
          <w:szCs w:val="26"/>
          <w:lang w:bidi="fa-IR"/>
        </w:rPr>
        <w:t>SEC</w:t>
      </w:r>
      <w:r w:rsidR="003710DC" w:rsidRPr="009A0EF5">
        <w:rPr>
          <w:rFonts w:cs="B Nazanin" w:hint="cs"/>
          <w:sz w:val="26"/>
          <w:szCs w:val="26"/>
          <w:rtl/>
          <w:lang w:bidi="fa-IR"/>
        </w:rPr>
        <w:t xml:space="preserve"> و حسابرسان مستقل</w:t>
      </w:r>
      <w:r w:rsidR="009E52F9">
        <w:rPr>
          <w:rFonts w:cs="B Nazanin" w:hint="cs"/>
          <w:sz w:val="26"/>
          <w:szCs w:val="26"/>
          <w:rtl/>
          <w:lang w:bidi="fa-IR"/>
        </w:rPr>
        <w:t xml:space="preserve"> بوده</w:t>
      </w:r>
      <w:r w:rsidR="003710DC" w:rsidRPr="009A0EF5">
        <w:rPr>
          <w:rFonts w:cs="B Nazanin" w:hint="cs"/>
          <w:sz w:val="26"/>
          <w:szCs w:val="26"/>
          <w:rtl/>
          <w:lang w:bidi="fa-IR"/>
        </w:rPr>
        <w:t xml:space="preserve"> است.</w:t>
      </w:r>
    </w:p>
    <w:p w:rsidR="008B2BE4" w:rsidRDefault="008B2BE4" w:rsidP="008B2BE4">
      <w:pPr>
        <w:bidi/>
        <w:rPr>
          <w:rFonts w:cs="B Nazanin"/>
          <w:b/>
          <w:bCs/>
          <w:sz w:val="26"/>
          <w:szCs w:val="26"/>
          <w:rtl/>
          <w:lang w:bidi="fa-IR"/>
        </w:rPr>
      </w:pPr>
      <w:r>
        <w:rPr>
          <w:rFonts w:cs="B Nazanin" w:hint="cs"/>
          <w:b/>
          <w:bCs/>
          <w:sz w:val="26"/>
          <w:szCs w:val="26"/>
          <w:rtl/>
          <w:lang w:bidi="fa-IR"/>
        </w:rPr>
        <w:t>نگاره شماره 2- تفکیک تجدید ارائه ها به اجدید ارائه اجباری و اختیاری در بازه زمانی تحقیق</w:t>
      </w:r>
    </w:p>
    <w:tbl>
      <w:tblPr>
        <w:bidiVisual/>
        <w:tblW w:w="9630" w:type="dxa"/>
        <w:tblInd w:w="-71" w:type="dxa"/>
        <w:tblCellMar>
          <w:left w:w="0" w:type="dxa"/>
          <w:right w:w="0" w:type="dxa"/>
        </w:tblCellMar>
        <w:tblLook w:val="04A0"/>
      </w:tblPr>
      <w:tblGrid>
        <w:gridCol w:w="1710"/>
        <w:gridCol w:w="990"/>
        <w:gridCol w:w="1080"/>
        <w:gridCol w:w="1080"/>
        <w:gridCol w:w="990"/>
        <w:gridCol w:w="1080"/>
        <w:gridCol w:w="990"/>
        <w:gridCol w:w="990"/>
        <w:gridCol w:w="720"/>
      </w:tblGrid>
      <w:tr w:rsidR="005A4101" w:rsidRPr="005A4101" w:rsidTr="00D32C16">
        <w:trPr>
          <w:trHeight w:val="493"/>
        </w:trPr>
        <w:tc>
          <w:tcPr>
            <w:tcW w:w="1710"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شرح</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bottom"/>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سال 1382</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bottom"/>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سال 1383</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bottom"/>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سال 1384</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bottom"/>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سال 1385</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bottom"/>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سال 1386</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bottom"/>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سال 1387</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bottom"/>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 xml:space="preserve">نمونه نهایی </w:t>
            </w:r>
          </w:p>
        </w:tc>
        <w:tc>
          <w:tcPr>
            <w:tcW w:w="72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5A4101" w:rsidRPr="005A4101" w:rsidRDefault="005A4101">
            <w:pPr>
              <w:bidi/>
              <w:jc w:val="center"/>
              <w:rPr>
                <w:rFonts w:ascii="Calibri" w:hAnsi="Calibri" w:cs="B Nazanin"/>
                <w:color w:val="000000"/>
                <w:sz w:val="26"/>
                <w:szCs w:val="26"/>
              </w:rPr>
            </w:pPr>
            <w:r w:rsidRPr="005A4101">
              <w:rPr>
                <w:rFonts w:ascii="Calibri" w:hAnsi="Calibri" w:cs="B Nazanin" w:hint="cs"/>
                <w:color w:val="000000"/>
                <w:sz w:val="26"/>
                <w:szCs w:val="26"/>
                <w:rtl/>
              </w:rPr>
              <w:t>درصد</w:t>
            </w:r>
          </w:p>
        </w:tc>
      </w:tr>
      <w:tr w:rsidR="005A4101" w:rsidRPr="005A4101" w:rsidTr="0076237E">
        <w:trPr>
          <w:trHeight w:val="360"/>
        </w:trPr>
        <w:tc>
          <w:tcPr>
            <w:tcW w:w="171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5A4101" w:rsidRPr="005A4101" w:rsidRDefault="005A4101" w:rsidP="0076237E">
            <w:pPr>
              <w:bidi/>
              <w:jc w:val="center"/>
              <w:rPr>
                <w:rFonts w:ascii="Calibri" w:hAnsi="Calibri" w:cs="B Nazanin"/>
                <w:color w:val="000000"/>
                <w:sz w:val="26"/>
                <w:szCs w:val="26"/>
              </w:rPr>
            </w:pPr>
            <w:r w:rsidRPr="005A4101">
              <w:rPr>
                <w:rFonts w:ascii="Calibri" w:hAnsi="Calibri" w:cs="B Nazanin" w:hint="cs"/>
                <w:color w:val="000000"/>
                <w:sz w:val="26"/>
                <w:szCs w:val="26"/>
                <w:rtl/>
              </w:rPr>
              <w:t>تجدید ارائه های اجباری</w:t>
            </w:r>
          </w:p>
        </w:tc>
        <w:tc>
          <w:tcPr>
            <w:tcW w:w="99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5A4101" w:rsidRPr="005A4101" w:rsidRDefault="005A4101" w:rsidP="0076237E">
            <w:pPr>
              <w:jc w:val="center"/>
              <w:rPr>
                <w:rFonts w:ascii="Calibri" w:hAnsi="Calibri" w:cs="B Nazanin"/>
                <w:color w:val="000000"/>
                <w:sz w:val="26"/>
                <w:szCs w:val="26"/>
              </w:rPr>
            </w:pPr>
            <w:r>
              <w:rPr>
                <w:rFonts w:ascii="Calibri" w:hAnsi="Calibri" w:cs="B Nazanin" w:hint="cs"/>
                <w:color w:val="000000"/>
                <w:sz w:val="26"/>
                <w:szCs w:val="26"/>
                <w:rtl/>
              </w:rPr>
              <w:t>1</w:t>
            </w:r>
          </w:p>
        </w:tc>
        <w:tc>
          <w:tcPr>
            <w:tcW w:w="108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5A4101" w:rsidRPr="005A4101" w:rsidRDefault="005A4101" w:rsidP="0076237E">
            <w:pPr>
              <w:jc w:val="center"/>
              <w:rPr>
                <w:rFonts w:ascii="Calibri" w:hAnsi="Calibri" w:cs="B Nazanin"/>
                <w:color w:val="000000"/>
                <w:sz w:val="26"/>
                <w:szCs w:val="26"/>
              </w:rPr>
            </w:pPr>
            <w:r>
              <w:rPr>
                <w:rFonts w:ascii="Calibri" w:hAnsi="Calibri" w:cs="B Nazanin" w:hint="cs"/>
                <w:color w:val="000000"/>
                <w:sz w:val="26"/>
                <w:szCs w:val="26"/>
                <w:rtl/>
              </w:rPr>
              <w:t>0</w:t>
            </w:r>
          </w:p>
        </w:tc>
        <w:tc>
          <w:tcPr>
            <w:tcW w:w="108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5A4101" w:rsidRPr="005A4101" w:rsidRDefault="005A4101" w:rsidP="0076237E">
            <w:pPr>
              <w:jc w:val="center"/>
              <w:rPr>
                <w:rFonts w:ascii="Calibri" w:hAnsi="Calibri" w:cs="B Nazanin"/>
                <w:color w:val="000000"/>
                <w:sz w:val="26"/>
                <w:szCs w:val="26"/>
              </w:rPr>
            </w:pPr>
            <w:r>
              <w:rPr>
                <w:rFonts w:ascii="Calibri" w:hAnsi="Calibri" w:cs="B Nazanin" w:hint="cs"/>
                <w:color w:val="000000"/>
                <w:sz w:val="26"/>
                <w:szCs w:val="26"/>
                <w:rtl/>
              </w:rPr>
              <w:t>2</w:t>
            </w:r>
          </w:p>
        </w:tc>
        <w:tc>
          <w:tcPr>
            <w:tcW w:w="99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5A4101" w:rsidRPr="005A4101" w:rsidRDefault="005A4101" w:rsidP="0076237E">
            <w:pPr>
              <w:jc w:val="center"/>
              <w:rPr>
                <w:rFonts w:ascii="Calibri" w:hAnsi="Calibri" w:cs="B Nazanin"/>
                <w:color w:val="000000"/>
                <w:sz w:val="26"/>
                <w:szCs w:val="26"/>
              </w:rPr>
            </w:pPr>
            <w:r>
              <w:rPr>
                <w:rFonts w:ascii="Calibri" w:hAnsi="Calibri" w:cs="B Nazanin" w:hint="cs"/>
                <w:color w:val="000000"/>
                <w:sz w:val="26"/>
                <w:szCs w:val="26"/>
                <w:rtl/>
              </w:rPr>
              <w:t>4</w:t>
            </w:r>
          </w:p>
        </w:tc>
        <w:tc>
          <w:tcPr>
            <w:tcW w:w="108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5A4101" w:rsidRPr="005A4101" w:rsidRDefault="005A4101" w:rsidP="0076237E">
            <w:pPr>
              <w:jc w:val="center"/>
              <w:rPr>
                <w:rFonts w:ascii="Calibri" w:hAnsi="Calibri" w:cs="B Nazanin"/>
                <w:color w:val="000000"/>
                <w:sz w:val="26"/>
                <w:szCs w:val="26"/>
              </w:rPr>
            </w:pPr>
            <w:r>
              <w:rPr>
                <w:rFonts w:ascii="Calibri" w:hAnsi="Calibri" w:cs="B Nazanin" w:hint="cs"/>
                <w:color w:val="000000"/>
                <w:sz w:val="26"/>
                <w:szCs w:val="26"/>
                <w:rtl/>
              </w:rPr>
              <w:t>9</w:t>
            </w:r>
          </w:p>
        </w:tc>
        <w:tc>
          <w:tcPr>
            <w:tcW w:w="99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5A4101" w:rsidRPr="005A4101" w:rsidRDefault="005A4101" w:rsidP="0076237E">
            <w:pPr>
              <w:jc w:val="center"/>
              <w:rPr>
                <w:rFonts w:ascii="Calibri" w:hAnsi="Calibri" w:cs="B Nazanin"/>
                <w:color w:val="000000"/>
                <w:sz w:val="26"/>
                <w:szCs w:val="26"/>
              </w:rPr>
            </w:pPr>
            <w:r>
              <w:rPr>
                <w:rFonts w:ascii="Calibri" w:hAnsi="Calibri" w:cs="B Nazanin" w:hint="cs"/>
                <w:color w:val="000000"/>
                <w:sz w:val="26"/>
                <w:szCs w:val="26"/>
                <w:rtl/>
              </w:rPr>
              <w:t>3</w:t>
            </w:r>
          </w:p>
        </w:tc>
        <w:tc>
          <w:tcPr>
            <w:tcW w:w="99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5A4101" w:rsidRPr="005A4101" w:rsidRDefault="005A4101" w:rsidP="0076237E">
            <w:pPr>
              <w:jc w:val="center"/>
              <w:rPr>
                <w:rFonts w:ascii="Calibri" w:hAnsi="Calibri" w:cs="B Nazanin"/>
                <w:color w:val="000000"/>
                <w:sz w:val="26"/>
                <w:szCs w:val="26"/>
              </w:rPr>
            </w:pPr>
            <w:r>
              <w:rPr>
                <w:rFonts w:ascii="Calibri" w:hAnsi="Calibri" w:cs="B Nazanin" w:hint="cs"/>
                <w:color w:val="000000"/>
                <w:sz w:val="26"/>
                <w:szCs w:val="26"/>
                <w:rtl/>
              </w:rPr>
              <w:t>19</w:t>
            </w:r>
          </w:p>
        </w:tc>
        <w:tc>
          <w:tcPr>
            <w:tcW w:w="72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5A4101" w:rsidRPr="005A4101" w:rsidRDefault="005A4101" w:rsidP="0076237E">
            <w:pPr>
              <w:jc w:val="center"/>
              <w:rPr>
                <w:rFonts w:ascii="Calibri" w:hAnsi="Calibri" w:cs="B Nazanin"/>
                <w:color w:val="000000"/>
                <w:sz w:val="26"/>
                <w:szCs w:val="26"/>
              </w:rPr>
            </w:pPr>
            <w:r>
              <w:rPr>
                <w:rFonts w:ascii="Calibri" w:hAnsi="Calibri" w:cs="B Nazanin" w:hint="cs"/>
                <w:color w:val="000000"/>
                <w:sz w:val="26"/>
                <w:szCs w:val="26"/>
                <w:rtl/>
              </w:rPr>
              <w:t>31</w:t>
            </w:r>
          </w:p>
        </w:tc>
      </w:tr>
      <w:tr w:rsidR="005A4101" w:rsidRPr="005A4101" w:rsidTr="0076237E">
        <w:trPr>
          <w:trHeight w:val="360"/>
        </w:trPr>
        <w:tc>
          <w:tcPr>
            <w:tcW w:w="171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5A4101" w:rsidRPr="005A4101" w:rsidRDefault="005A4101" w:rsidP="0076237E">
            <w:pPr>
              <w:bidi/>
              <w:jc w:val="center"/>
              <w:rPr>
                <w:rFonts w:ascii="Calibri" w:hAnsi="Calibri" w:cs="B Nazanin"/>
                <w:color w:val="000000"/>
                <w:sz w:val="26"/>
                <w:szCs w:val="26"/>
              </w:rPr>
            </w:pPr>
            <w:r w:rsidRPr="005A4101">
              <w:rPr>
                <w:rFonts w:ascii="Calibri" w:hAnsi="Calibri" w:cs="B Nazanin" w:hint="cs"/>
                <w:color w:val="000000"/>
                <w:sz w:val="26"/>
                <w:szCs w:val="26"/>
                <w:rtl/>
              </w:rPr>
              <w:t>تجدید ارائه های اختیاری</w:t>
            </w:r>
          </w:p>
        </w:tc>
        <w:tc>
          <w:tcPr>
            <w:tcW w:w="99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5A4101" w:rsidRPr="005A4101" w:rsidRDefault="005A4101" w:rsidP="0076237E">
            <w:pPr>
              <w:jc w:val="center"/>
              <w:rPr>
                <w:rFonts w:ascii="Calibri" w:hAnsi="Calibri" w:cs="B Nazanin"/>
                <w:color w:val="000000"/>
                <w:sz w:val="26"/>
                <w:szCs w:val="26"/>
              </w:rPr>
            </w:pPr>
            <w:r>
              <w:rPr>
                <w:rFonts w:ascii="Calibri" w:hAnsi="Calibri" w:cs="B Nazanin" w:hint="cs"/>
                <w:color w:val="000000"/>
                <w:sz w:val="26"/>
                <w:szCs w:val="26"/>
                <w:rtl/>
              </w:rPr>
              <w:t>5</w:t>
            </w:r>
          </w:p>
        </w:tc>
        <w:tc>
          <w:tcPr>
            <w:tcW w:w="108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5A4101" w:rsidRPr="005A4101" w:rsidRDefault="005A4101" w:rsidP="0076237E">
            <w:pPr>
              <w:jc w:val="center"/>
              <w:rPr>
                <w:rFonts w:ascii="Calibri" w:hAnsi="Calibri" w:cs="B Nazanin"/>
                <w:color w:val="000000"/>
                <w:sz w:val="26"/>
                <w:szCs w:val="26"/>
              </w:rPr>
            </w:pPr>
            <w:r>
              <w:rPr>
                <w:rFonts w:ascii="Calibri" w:hAnsi="Calibri" w:cs="B Nazanin" w:hint="cs"/>
                <w:color w:val="000000"/>
                <w:sz w:val="26"/>
                <w:szCs w:val="26"/>
                <w:rtl/>
              </w:rPr>
              <w:t>3</w:t>
            </w:r>
          </w:p>
        </w:tc>
        <w:tc>
          <w:tcPr>
            <w:tcW w:w="108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5A4101" w:rsidRPr="005A4101" w:rsidRDefault="005A4101" w:rsidP="0076237E">
            <w:pPr>
              <w:jc w:val="center"/>
              <w:rPr>
                <w:rFonts w:ascii="Calibri" w:hAnsi="Calibri" w:cs="B Nazanin"/>
                <w:color w:val="000000"/>
                <w:sz w:val="26"/>
                <w:szCs w:val="26"/>
              </w:rPr>
            </w:pPr>
            <w:r>
              <w:rPr>
                <w:rFonts w:ascii="Calibri" w:hAnsi="Calibri" w:cs="B Nazanin" w:hint="cs"/>
                <w:color w:val="000000"/>
                <w:sz w:val="26"/>
                <w:szCs w:val="26"/>
                <w:rtl/>
              </w:rPr>
              <w:t>7</w:t>
            </w:r>
          </w:p>
        </w:tc>
        <w:tc>
          <w:tcPr>
            <w:tcW w:w="99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5A4101" w:rsidRPr="005A4101" w:rsidRDefault="005A4101" w:rsidP="0076237E">
            <w:pPr>
              <w:jc w:val="center"/>
              <w:rPr>
                <w:rFonts w:ascii="Calibri" w:hAnsi="Calibri" w:cs="B Nazanin"/>
                <w:color w:val="000000"/>
                <w:sz w:val="26"/>
                <w:szCs w:val="26"/>
              </w:rPr>
            </w:pPr>
            <w:r>
              <w:rPr>
                <w:rFonts w:ascii="Calibri" w:hAnsi="Calibri" w:cs="B Nazanin" w:hint="cs"/>
                <w:color w:val="000000"/>
                <w:sz w:val="26"/>
                <w:szCs w:val="26"/>
                <w:rtl/>
              </w:rPr>
              <w:t>14</w:t>
            </w:r>
          </w:p>
        </w:tc>
        <w:tc>
          <w:tcPr>
            <w:tcW w:w="108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5A4101" w:rsidRPr="005A4101" w:rsidRDefault="005A4101" w:rsidP="0076237E">
            <w:pPr>
              <w:jc w:val="center"/>
              <w:rPr>
                <w:rFonts w:ascii="Calibri" w:hAnsi="Calibri" w:cs="B Nazanin"/>
                <w:color w:val="000000"/>
                <w:sz w:val="26"/>
                <w:szCs w:val="26"/>
              </w:rPr>
            </w:pPr>
            <w:r>
              <w:rPr>
                <w:rFonts w:ascii="Calibri" w:hAnsi="Calibri" w:cs="B Nazanin" w:hint="cs"/>
                <w:color w:val="000000"/>
                <w:sz w:val="26"/>
                <w:szCs w:val="26"/>
                <w:rtl/>
              </w:rPr>
              <w:t>9</w:t>
            </w:r>
          </w:p>
        </w:tc>
        <w:tc>
          <w:tcPr>
            <w:tcW w:w="99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5A4101" w:rsidRPr="005A4101" w:rsidRDefault="005A4101" w:rsidP="0076237E">
            <w:pPr>
              <w:jc w:val="center"/>
              <w:rPr>
                <w:rFonts w:ascii="Calibri" w:hAnsi="Calibri" w:cs="B Nazanin"/>
                <w:color w:val="000000"/>
                <w:sz w:val="26"/>
                <w:szCs w:val="26"/>
              </w:rPr>
            </w:pPr>
            <w:r>
              <w:rPr>
                <w:rFonts w:ascii="Calibri" w:hAnsi="Calibri" w:cs="B Nazanin" w:hint="cs"/>
                <w:color w:val="000000"/>
                <w:sz w:val="26"/>
                <w:szCs w:val="26"/>
                <w:rtl/>
              </w:rPr>
              <w:t>5</w:t>
            </w:r>
          </w:p>
        </w:tc>
        <w:tc>
          <w:tcPr>
            <w:tcW w:w="99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5A4101" w:rsidRPr="005A4101" w:rsidRDefault="005A4101" w:rsidP="0076237E">
            <w:pPr>
              <w:jc w:val="center"/>
              <w:rPr>
                <w:rFonts w:ascii="Calibri" w:hAnsi="Calibri" w:cs="B Nazanin"/>
                <w:color w:val="000000"/>
                <w:sz w:val="26"/>
                <w:szCs w:val="26"/>
              </w:rPr>
            </w:pPr>
            <w:r>
              <w:rPr>
                <w:rFonts w:ascii="Calibri" w:hAnsi="Calibri" w:cs="B Nazanin" w:hint="cs"/>
                <w:color w:val="000000"/>
                <w:sz w:val="26"/>
                <w:szCs w:val="26"/>
                <w:rtl/>
              </w:rPr>
              <w:t>43</w:t>
            </w:r>
          </w:p>
        </w:tc>
        <w:tc>
          <w:tcPr>
            <w:tcW w:w="72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5A4101" w:rsidRPr="005A4101" w:rsidRDefault="005A4101" w:rsidP="0076237E">
            <w:pPr>
              <w:jc w:val="center"/>
              <w:rPr>
                <w:rFonts w:ascii="Calibri" w:hAnsi="Calibri" w:cs="B Nazanin"/>
                <w:color w:val="000000"/>
                <w:sz w:val="26"/>
                <w:szCs w:val="26"/>
              </w:rPr>
            </w:pPr>
            <w:r>
              <w:rPr>
                <w:rFonts w:ascii="Calibri" w:hAnsi="Calibri" w:cs="B Nazanin" w:hint="cs"/>
                <w:color w:val="000000"/>
                <w:sz w:val="26"/>
                <w:szCs w:val="26"/>
                <w:rtl/>
              </w:rPr>
              <w:t>69</w:t>
            </w:r>
          </w:p>
        </w:tc>
      </w:tr>
      <w:tr w:rsidR="005A4101" w:rsidRPr="005A4101" w:rsidTr="0076237E">
        <w:trPr>
          <w:trHeight w:val="557"/>
        </w:trPr>
        <w:tc>
          <w:tcPr>
            <w:tcW w:w="171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5A4101" w:rsidRPr="005A4101" w:rsidRDefault="005A4101" w:rsidP="0076237E">
            <w:pPr>
              <w:jc w:val="center"/>
              <w:rPr>
                <w:rFonts w:ascii="Calibri" w:hAnsi="Calibri" w:cs="B Nazanin"/>
                <w:color w:val="000000"/>
                <w:sz w:val="26"/>
                <w:szCs w:val="26"/>
              </w:rPr>
            </w:pPr>
            <w:r w:rsidRPr="005A4101">
              <w:rPr>
                <w:rFonts w:ascii="Calibri" w:hAnsi="Calibri" w:cs="B Nazanin" w:hint="cs"/>
                <w:color w:val="000000"/>
                <w:sz w:val="26"/>
                <w:szCs w:val="26"/>
                <w:rtl/>
              </w:rPr>
              <w:t>جمع کل</w:t>
            </w:r>
          </w:p>
        </w:tc>
        <w:tc>
          <w:tcPr>
            <w:tcW w:w="99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5A4101" w:rsidRPr="005A4101" w:rsidRDefault="005A4101" w:rsidP="0076237E">
            <w:pPr>
              <w:jc w:val="center"/>
              <w:rPr>
                <w:rFonts w:ascii="Calibri" w:hAnsi="Calibri" w:cs="B Nazanin"/>
                <w:color w:val="000000"/>
                <w:sz w:val="26"/>
                <w:szCs w:val="26"/>
              </w:rPr>
            </w:pPr>
            <w:r>
              <w:rPr>
                <w:rFonts w:ascii="Calibri" w:hAnsi="Calibri" w:cs="B Nazanin" w:hint="cs"/>
                <w:color w:val="000000"/>
                <w:sz w:val="26"/>
                <w:szCs w:val="26"/>
                <w:rtl/>
              </w:rPr>
              <w:t>6</w:t>
            </w:r>
          </w:p>
        </w:tc>
        <w:tc>
          <w:tcPr>
            <w:tcW w:w="108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5A4101" w:rsidRPr="005A4101" w:rsidRDefault="005A4101" w:rsidP="0076237E">
            <w:pPr>
              <w:jc w:val="center"/>
              <w:rPr>
                <w:rFonts w:ascii="Calibri" w:hAnsi="Calibri" w:cs="B Nazanin"/>
                <w:color w:val="000000"/>
                <w:sz w:val="26"/>
                <w:szCs w:val="26"/>
              </w:rPr>
            </w:pPr>
            <w:r>
              <w:rPr>
                <w:rFonts w:ascii="Calibri" w:hAnsi="Calibri" w:cs="B Nazanin" w:hint="cs"/>
                <w:color w:val="000000"/>
                <w:sz w:val="26"/>
                <w:szCs w:val="26"/>
                <w:rtl/>
              </w:rPr>
              <w:t>3</w:t>
            </w:r>
          </w:p>
        </w:tc>
        <w:tc>
          <w:tcPr>
            <w:tcW w:w="108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5A4101" w:rsidRPr="005A4101" w:rsidRDefault="005A4101" w:rsidP="0076237E">
            <w:pPr>
              <w:jc w:val="center"/>
              <w:rPr>
                <w:rFonts w:ascii="Calibri" w:hAnsi="Calibri" w:cs="B Nazanin"/>
                <w:color w:val="000000"/>
                <w:sz w:val="26"/>
                <w:szCs w:val="26"/>
              </w:rPr>
            </w:pPr>
            <w:r>
              <w:rPr>
                <w:rFonts w:ascii="Calibri" w:hAnsi="Calibri" w:cs="B Nazanin" w:hint="cs"/>
                <w:color w:val="000000"/>
                <w:sz w:val="26"/>
                <w:szCs w:val="26"/>
                <w:rtl/>
              </w:rPr>
              <w:t>9</w:t>
            </w:r>
          </w:p>
        </w:tc>
        <w:tc>
          <w:tcPr>
            <w:tcW w:w="99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5A4101" w:rsidRPr="005A4101" w:rsidRDefault="005A4101" w:rsidP="0076237E">
            <w:pPr>
              <w:jc w:val="center"/>
              <w:rPr>
                <w:rFonts w:ascii="Calibri" w:hAnsi="Calibri" w:cs="B Nazanin"/>
                <w:color w:val="000000"/>
                <w:sz w:val="26"/>
                <w:szCs w:val="26"/>
              </w:rPr>
            </w:pPr>
            <w:r>
              <w:rPr>
                <w:rFonts w:ascii="Calibri" w:hAnsi="Calibri" w:cs="B Nazanin" w:hint="cs"/>
                <w:color w:val="000000"/>
                <w:sz w:val="26"/>
                <w:szCs w:val="26"/>
                <w:rtl/>
              </w:rPr>
              <w:t>18</w:t>
            </w:r>
          </w:p>
        </w:tc>
        <w:tc>
          <w:tcPr>
            <w:tcW w:w="108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5A4101" w:rsidRPr="005A4101" w:rsidRDefault="005A4101" w:rsidP="0076237E">
            <w:pPr>
              <w:jc w:val="center"/>
              <w:rPr>
                <w:rFonts w:ascii="Calibri" w:hAnsi="Calibri" w:cs="B Nazanin"/>
                <w:color w:val="000000"/>
                <w:sz w:val="26"/>
                <w:szCs w:val="26"/>
              </w:rPr>
            </w:pPr>
            <w:r>
              <w:rPr>
                <w:rFonts w:ascii="Calibri" w:hAnsi="Calibri" w:cs="B Nazanin" w:hint="cs"/>
                <w:color w:val="000000"/>
                <w:sz w:val="26"/>
                <w:szCs w:val="26"/>
                <w:rtl/>
              </w:rPr>
              <w:t>18</w:t>
            </w:r>
          </w:p>
        </w:tc>
        <w:tc>
          <w:tcPr>
            <w:tcW w:w="99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5A4101" w:rsidRPr="005A4101" w:rsidRDefault="005A4101" w:rsidP="0076237E">
            <w:pPr>
              <w:jc w:val="center"/>
              <w:rPr>
                <w:rFonts w:ascii="Calibri" w:hAnsi="Calibri" w:cs="B Nazanin"/>
                <w:color w:val="000000"/>
                <w:sz w:val="26"/>
                <w:szCs w:val="26"/>
              </w:rPr>
            </w:pPr>
            <w:r>
              <w:rPr>
                <w:rFonts w:ascii="Calibri" w:hAnsi="Calibri" w:cs="B Nazanin" w:hint="cs"/>
                <w:color w:val="000000"/>
                <w:sz w:val="26"/>
                <w:szCs w:val="26"/>
                <w:rtl/>
              </w:rPr>
              <w:t>8</w:t>
            </w:r>
          </w:p>
        </w:tc>
        <w:tc>
          <w:tcPr>
            <w:tcW w:w="99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5A4101" w:rsidRPr="005A4101" w:rsidRDefault="005A4101" w:rsidP="0076237E">
            <w:pPr>
              <w:jc w:val="center"/>
              <w:rPr>
                <w:rFonts w:ascii="Calibri" w:hAnsi="Calibri" w:cs="B Nazanin"/>
                <w:color w:val="000000"/>
                <w:sz w:val="26"/>
                <w:szCs w:val="26"/>
              </w:rPr>
            </w:pPr>
            <w:r>
              <w:rPr>
                <w:rFonts w:ascii="Calibri" w:hAnsi="Calibri" w:cs="B Nazanin" w:hint="cs"/>
                <w:color w:val="000000"/>
                <w:sz w:val="26"/>
                <w:szCs w:val="26"/>
                <w:rtl/>
              </w:rPr>
              <w:t>62</w:t>
            </w:r>
          </w:p>
        </w:tc>
        <w:tc>
          <w:tcPr>
            <w:tcW w:w="72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5A4101" w:rsidRPr="005A4101" w:rsidRDefault="005A4101" w:rsidP="0076237E">
            <w:pPr>
              <w:jc w:val="center"/>
              <w:rPr>
                <w:rFonts w:ascii="Calibri" w:hAnsi="Calibri" w:cs="B Nazanin"/>
                <w:color w:val="000000"/>
                <w:sz w:val="26"/>
                <w:szCs w:val="26"/>
              </w:rPr>
            </w:pPr>
            <w:r>
              <w:rPr>
                <w:rFonts w:ascii="Calibri" w:hAnsi="Calibri" w:cs="B Nazanin" w:hint="cs"/>
                <w:color w:val="000000"/>
                <w:sz w:val="26"/>
                <w:szCs w:val="26"/>
                <w:rtl/>
              </w:rPr>
              <w:t>100</w:t>
            </w:r>
          </w:p>
        </w:tc>
      </w:tr>
    </w:tbl>
    <w:p w:rsidR="00AB0B1C" w:rsidRPr="00AB0B1C" w:rsidRDefault="002528C2" w:rsidP="002528C2">
      <w:pPr>
        <w:bidi/>
        <w:rPr>
          <w:rFonts w:cs="B Nazanin"/>
          <w:b/>
          <w:bCs/>
          <w:sz w:val="36"/>
          <w:szCs w:val="36"/>
          <w:rtl/>
          <w:lang w:bidi="fa-IR"/>
        </w:rPr>
      </w:pPr>
      <w:r>
        <w:rPr>
          <w:rFonts w:cs="B Nazanin" w:hint="cs"/>
          <w:b/>
          <w:bCs/>
          <w:sz w:val="36"/>
          <w:szCs w:val="36"/>
          <w:rtl/>
          <w:lang w:bidi="fa-IR"/>
        </w:rPr>
        <w:t>آزمون فرضیه</w:t>
      </w:r>
      <w:r w:rsidR="00162787">
        <w:rPr>
          <w:rFonts w:cs="B Nazanin" w:hint="cs"/>
          <w:b/>
          <w:bCs/>
          <w:sz w:val="36"/>
          <w:szCs w:val="36"/>
          <w:rtl/>
          <w:lang w:bidi="fa-IR"/>
        </w:rPr>
        <w:t xml:space="preserve"> تحقیق</w:t>
      </w:r>
    </w:p>
    <w:p w:rsidR="0046079D" w:rsidRPr="009A0EF5" w:rsidRDefault="009A0EF5" w:rsidP="00C8445C">
      <w:pPr>
        <w:bidi/>
        <w:spacing w:before="0" w:beforeAutospacing="0" w:after="0" w:afterAutospacing="0"/>
        <w:jc w:val="lowKashida"/>
        <w:rPr>
          <w:rFonts w:ascii="Times New Roman" w:hAnsi="Times New Roman" w:cs="B Nazanin"/>
          <w:sz w:val="26"/>
          <w:szCs w:val="26"/>
          <w:rtl/>
        </w:rPr>
      </w:pPr>
      <w:r w:rsidRPr="009A0EF5">
        <w:rPr>
          <w:rFonts w:ascii="Times New Roman" w:hAnsi="Times New Roman" w:cs="B Nazanin" w:hint="cs"/>
          <w:sz w:val="26"/>
          <w:szCs w:val="26"/>
          <w:rtl/>
        </w:rPr>
        <w:t>برا</w:t>
      </w:r>
      <w:r w:rsidR="0046079D" w:rsidRPr="009A0EF5">
        <w:rPr>
          <w:rFonts w:ascii="Times New Roman" w:hAnsi="Times New Roman" w:cs="B Nazanin" w:hint="cs"/>
          <w:sz w:val="26"/>
          <w:szCs w:val="26"/>
          <w:rtl/>
        </w:rPr>
        <w:t>ی آزمون فرضیه تحقیق، ابتدا</w:t>
      </w:r>
      <w:r w:rsidR="0046079D" w:rsidRPr="009A0EF5">
        <w:rPr>
          <w:rFonts w:ascii="Times New Roman" w:hAnsi="Times New Roman" w:cs="B Nazanin" w:hint="cs"/>
          <w:sz w:val="26"/>
          <w:szCs w:val="26"/>
          <w:rtl/>
          <w:lang w:bidi="fa-IR"/>
        </w:rPr>
        <w:t xml:space="preserve"> از مدل دیچو و دچو(2002) که مبتنی بر جریانهای نقدی گذشته، حال و آینده استفاده می نماییم. برای برآورداین مدل با توجه به  نوع طرح تحقیق و دوره زمانی مورد بررسی(</w:t>
      </w:r>
      <w:r w:rsidR="00CE4AB0" w:rsidRPr="009A0EF5">
        <w:rPr>
          <w:rFonts w:ascii="Times New Roman" w:hAnsi="Times New Roman" w:cs="B Nazanin" w:hint="cs"/>
          <w:sz w:val="26"/>
          <w:szCs w:val="26"/>
          <w:rtl/>
          <w:lang w:bidi="fa-IR"/>
        </w:rPr>
        <w:t xml:space="preserve">سه </w:t>
      </w:r>
      <w:r w:rsidR="0046079D" w:rsidRPr="009A0EF5">
        <w:rPr>
          <w:rFonts w:ascii="Times New Roman" w:hAnsi="Times New Roman" w:cs="B Nazanin" w:hint="cs"/>
          <w:sz w:val="26"/>
          <w:szCs w:val="26"/>
          <w:rtl/>
          <w:lang w:bidi="fa-IR"/>
        </w:rPr>
        <w:t xml:space="preserve">سال قبل سال تجدید ارائه و </w:t>
      </w:r>
      <w:r w:rsidR="00CE4AB0" w:rsidRPr="009A0EF5">
        <w:rPr>
          <w:rFonts w:ascii="Times New Roman" w:hAnsi="Times New Roman" w:cs="B Nazanin" w:hint="cs"/>
          <w:sz w:val="26"/>
          <w:szCs w:val="26"/>
          <w:rtl/>
          <w:lang w:bidi="fa-IR"/>
        </w:rPr>
        <w:t>سه</w:t>
      </w:r>
      <w:r w:rsidR="0046079D" w:rsidRPr="009A0EF5">
        <w:rPr>
          <w:rFonts w:ascii="Times New Roman" w:hAnsi="Times New Roman" w:cs="B Nazanin" w:hint="cs"/>
          <w:sz w:val="26"/>
          <w:szCs w:val="26"/>
          <w:rtl/>
          <w:lang w:bidi="fa-IR"/>
        </w:rPr>
        <w:t xml:space="preserve"> سال بعد از سال تجدید ارائه) </w:t>
      </w:r>
      <w:r w:rsidR="002528C2">
        <w:rPr>
          <w:rFonts w:ascii="Times New Roman" w:hAnsi="Times New Roman" w:cs="B Nazanin" w:hint="cs"/>
          <w:sz w:val="26"/>
          <w:szCs w:val="26"/>
          <w:rtl/>
          <w:lang w:bidi="fa-IR"/>
        </w:rPr>
        <w:t xml:space="preserve">و </w:t>
      </w:r>
      <w:r w:rsidR="0046079D" w:rsidRPr="009A0EF5">
        <w:rPr>
          <w:rFonts w:ascii="Times New Roman" w:hAnsi="Times New Roman" w:cs="B Nazanin" w:hint="cs"/>
          <w:sz w:val="26"/>
          <w:szCs w:val="26"/>
          <w:rtl/>
          <w:lang w:bidi="fa-IR"/>
        </w:rPr>
        <w:t xml:space="preserve">با استفاده از داده های ترکیبی </w:t>
      </w:r>
      <w:r w:rsidR="002528C2">
        <w:rPr>
          <w:rFonts w:ascii="Times New Roman" w:hAnsi="Times New Roman" w:cs="B Nazanin" w:hint="cs"/>
          <w:sz w:val="26"/>
          <w:szCs w:val="26"/>
          <w:rtl/>
        </w:rPr>
        <w:t>؛</w:t>
      </w:r>
      <w:r w:rsidR="0046079D" w:rsidRPr="009A0EF5">
        <w:rPr>
          <w:rFonts w:ascii="Times New Roman" w:hAnsi="Times New Roman" w:cs="B Nazanin" w:hint="cs"/>
          <w:sz w:val="26"/>
          <w:szCs w:val="26"/>
          <w:rtl/>
        </w:rPr>
        <w:t xml:space="preserve">مدل زیر برای دوره </w:t>
      </w:r>
      <w:r w:rsidR="002528C2">
        <w:rPr>
          <w:rFonts w:ascii="Times New Roman" w:hAnsi="Times New Roman" w:cs="B Nazanin" w:hint="cs"/>
          <w:sz w:val="26"/>
          <w:szCs w:val="26"/>
          <w:rtl/>
        </w:rPr>
        <w:t xml:space="preserve"> بعد</w:t>
      </w:r>
      <w:r w:rsidR="0046079D" w:rsidRPr="009A0EF5">
        <w:rPr>
          <w:rFonts w:ascii="Times New Roman" w:hAnsi="Times New Roman" w:cs="B Nazanin" w:hint="cs"/>
          <w:sz w:val="26"/>
          <w:szCs w:val="26"/>
          <w:rtl/>
        </w:rPr>
        <w:t xml:space="preserve">تجدید ارائه  و </w:t>
      </w:r>
      <w:r w:rsidR="002528C2" w:rsidRPr="009A0EF5">
        <w:rPr>
          <w:rFonts w:ascii="Times New Roman" w:hAnsi="Times New Roman" w:cs="B Nazanin" w:hint="cs"/>
          <w:sz w:val="26"/>
          <w:szCs w:val="26"/>
          <w:rtl/>
        </w:rPr>
        <w:t xml:space="preserve">دوره </w:t>
      </w:r>
      <w:r w:rsidR="0046079D" w:rsidRPr="009A0EF5">
        <w:rPr>
          <w:rFonts w:ascii="Times New Roman" w:hAnsi="Times New Roman" w:cs="B Nazanin" w:hint="cs"/>
          <w:sz w:val="26"/>
          <w:szCs w:val="26"/>
          <w:rtl/>
        </w:rPr>
        <w:t>قبل تجدید ارائه برآورد می شود:</w:t>
      </w:r>
    </w:p>
    <w:p w:rsidR="00CE4AB0" w:rsidRPr="00162787" w:rsidRDefault="00E71E3A" w:rsidP="00C8445C">
      <w:pPr>
        <w:bidi/>
        <w:spacing w:before="0" w:beforeAutospacing="0" w:after="0" w:afterAutospacing="0"/>
        <w:jc w:val="lowKashida"/>
        <w:rPr>
          <w:rFonts w:ascii="Times New Roman" w:hAnsi="Times New Roman" w:cs="B Nazanin"/>
          <w:b/>
          <w:bCs/>
          <w:sz w:val="26"/>
          <w:szCs w:val="26"/>
          <w:rtl/>
        </w:rPr>
      </w:pPr>
      <m:oMath>
        <w:bookmarkStart w:id="7" w:name="OLE_LINK1"/>
        <w:bookmarkStart w:id="8" w:name="OLE_LINK2"/>
        <m:sSub>
          <m:sSubPr>
            <m:ctrlPr>
              <w:rPr>
                <w:rFonts w:ascii="Cambria Math" w:hAnsi="Cambria Math" w:cs="B Nazanin"/>
                <w:b/>
                <w:bCs/>
                <w:i/>
                <w:sz w:val="26"/>
                <w:szCs w:val="26"/>
              </w:rPr>
            </m:ctrlPr>
          </m:sSubPr>
          <m:e>
            <m:r>
              <m:rPr>
                <m:sty m:val="bi"/>
              </m:rPr>
              <w:rPr>
                <w:rFonts w:ascii="Cambria Math" w:hAnsi="Cambria Math" w:cs="B Nazanin"/>
                <w:sz w:val="26"/>
                <w:szCs w:val="26"/>
              </w:rPr>
              <m:t>ACC</m:t>
            </m:r>
          </m:e>
          <m:sub>
            <m:r>
              <m:rPr>
                <m:sty m:val="bi"/>
              </m:rPr>
              <w:rPr>
                <w:rFonts w:ascii="Cambria Math" w:hAnsi="Cambria Math" w:cs="B Nazanin"/>
                <w:sz w:val="26"/>
                <w:szCs w:val="26"/>
              </w:rPr>
              <m:t>it</m:t>
            </m:r>
          </m:sub>
        </m:sSub>
        <m:r>
          <m:rPr>
            <m:sty m:val="bi"/>
          </m:rPr>
          <w:rPr>
            <w:rFonts w:ascii="Cambria Math" w:hAnsi="Cambria Math" w:cs="B Nazanin"/>
            <w:sz w:val="26"/>
            <w:szCs w:val="26"/>
          </w:rPr>
          <m:t>=</m:t>
        </m:r>
        <m:sSub>
          <m:sSubPr>
            <m:ctrlPr>
              <w:rPr>
                <w:rFonts w:ascii="Cambria Math" w:hAnsi="Cambria Math" w:cs="B Nazanin"/>
                <w:b/>
                <w:bCs/>
                <w:i/>
                <w:sz w:val="26"/>
                <w:szCs w:val="26"/>
              </w:rPr>
            </m:ctrlPr>
          </m:sSubPr>
          <m:e>
            <m:r>
              <m:rPr>
                <m:sty m:val="bi"/>
              </m:rPr>
              <w:rPr>
                <w:rFonts w:ascii="Cambria Math" w:hAnsi="Cambria Math" w:cs="B Nazanin"/>
                <w:sz w:val="26"/>
                <w:szCs w:val="26"/>
              </w:rPr>
              <m:t>α</m:t>
            </m:r>
          </m:e>
          <m:sub>
            <m:r>
              <m:rPr>
                <m:sty m:val="bi"/>
              </m:rPr>
              <w:rPr>
                <w:rFonts w:ascii="Cambria Math" w:hAnsi="Cambria Math" w:cs="B Nazanin"/>
                <w:sz w:val="26"/>
                <w:szCs w:val="26"/>
              </w:rPr>
              <m:t>0</m:t>
            </m:r>
          </m:sub>
        </m:sSub>
        <m:r>
          <m:rPr>
            <m:sty m:val="bi"/>
          </m:rPr>
          <w:rPr>
            <w:rFonts w:ascii="Cambria Math" w:hAnsi="Cambria Math" w:cs="B Nazanin"/>
            <w:sz w:val="26"/>
            <w:szCs w:val="26"/>
          </w:rPr>
          <m:t>+</m:t>
        </m:r>
        <m:sSub>
          <m:sSubPr>
            <m:ctrlPr>
              <w:rPr>
                <w:rFonts w:ascii="Cambria Math" w:hAnsi="Cambria Math" w:cs="B Nazanin"/>
                <w:b/>
                <w:bCs/>
                <w:i/>
                <w:sz w:val="26"/>
                <w:szCs w:val="26"/>
              </w:rPr>
            </m:ctrlPr>
          </m:sSubPr>
          <m:e>
            <m:r>
              <m:rPr>
                <m:sty m:val="bi"/>
              </m:rPr>
              <w:rPr>
                <w:rFonts w:ascii="Cambria Math" w:hAnsi="Cambria Math" w:cs="B Nazanin"/>
                <w:sz w:val="26"/>
                <w:szCs w:val="26"/>
              </w:rPr>
              <m:t>α</m:t>
            </m:r>
          </m:e>
          <m:sub>
            <m:r>
              <m:rPr>
                <m:sty m:val="bi"/>
              </m:rPr>
              <w:rPr>
                <w:rFonts w:ascii="Cambria Math" w:hAnsi="Cambria Math" w:cs="B Nazanin"/>
                <w:sz w:val="26"/>
                <w:szCs w:val="26"/>
              </w:rPr>
              <m:t>1</m:t>
            </m:r>
          </m:sub>
        </m:sSub>
        <m:sSub>
          <m:sSubPr>
            <m:ctrlPr>
              <w:rPr>
                <w:rFonts w:ascii="Cambria Math" w:hAnsi="Cambria Math" w:cs="B Nazanin"/>
                <w:b/>
                <w:bCs/>
                <w:i/>
                <w:sz w:val="26"/>
                <w:szCs w:val="26"/>
              </w:rPr>
            </m:ctrlPr>
          </m:sSubPr>
          <m:e>
            <m:r>
              <m:rPr>
                <m:sty m:val="bi"/>
              </m:rPr>
              <w:rPr>
                <w:rFonts w:ascii="Cambria Math" w:hAnsi="Cambria Math" w:cs="B Nazanin"/>
                <w:sz w:val="26"/>
                <w:szCs w:val="26"/>
              </w:rPr>
              <m:t>CFO</m:t>
            </m:r>
          </m:e>
          <m:sub>
            <m:r>
              <m:rPr>
                <m:sty m:val="bi"/>
              </m:rPr>
              <w:rPr>
                <w:rFonts w:ascii="Cambria Math" w:hAnsi="Cambria Math" w:cs="B Nazanin"/>
                <w:sz w:val="26"/>
                <w:szCs w:val="26"/>
              </w:rPr>
              <m:t>it-1</m:t>
            </m:r>
          </m:sub>
        </m:sSub>
        <m:r>
          <m:rPr>
            <m:sty m:val="bi"/>
          </m:rPr>
          <w:rPr>
            <w:rFonts w:ascii="Cambria Math" w:hAnsi="Cambria Math" w:cs="B Nazanin"/>
            <w:sz w:val="26"/>
            <w:szCs w:val="26"/>
          </w:rPr>
          <m:t>+</m:t>
        </m:r>
        <m:sSub>
          <m:sSubPr>
            <m:ctrlPr>
              <w:rPr>
                <w:rFonts w:ascii="Cambria Math" w:hAnsi="Cambria Math" w:cs="B Nazanin"/>
                <w:b/>
                <w:bCs/>
                <w:i/>
                <w:sz w:val="26"/>
                <w:szCs w:val="26"/>
              </w:rPr>
            </m:ctrlPr>
          </m:sSubPr>
          <m:e>
            <m:r>
              <m:rPr>
                <m:sty m:val="bi"/>
              </m:rPr>
              <w:rPr>
                <w:rFonts w:ascii="Cambria Math" w:hAnsi="Cambria Math" w:cs="B Nazanin"/>
                <w:sz w:val="26"/>
                <w:szCs w:val="26"/>
              </w:rPr>
              <m:t>α</m:t>
            </m:r>
          </m:e>
          <m:sub>
            <m:r>
              <m:rPr>
                <m:sty m:val="bi"/>
              </m:rPr>
              <w:rPr>
                <w:rFonts w:ascii="Cambria Math" w:hAnsi="Cambria Math" w:cs="B Nazanin"/>
                <w:sz w:val="26"/>
                <w:szCs w:val="26"/>
              </w:rPr>
              <m:t>2</m:t>
            </m:r>
          </m:sub>
        </m:sSub>
        <m:sSub>
          <m:sSubPr>
            <m:ctrlPr>
              <w:rPr>
                <w:rFonts w:ascii="Cambria Math" w:hAnsi="Cambria Math" w:cs="B Nazanin"/>
                <w:b/>
                <w:bCs/>
                <w:i/>
                <w:sz w:val="26"/>
                <w:szCs w:val="26"/>
              </w:rPr>
            </m:ctrlPr>
          </m:sSubPr>
          <m:e>
            <m:r>
              <m:rPr>
                <m:sty m:val="bi"/>
              </m:rPr>
              <w:rPr>
                <w:rFonts w:ascii="Cambria Math" w:hAnsi="Cambria Math" w:cs="B Nazanin"/>
                <w:sz w:val="26"/>
                <w:szCs w:val="26"/>
              </w:rPr>
              <m:t>CFO</m:t>
            </m:r>
          </m:e>
          <m:sub>
            <m:r>
              <m:rPr>
                <m:sty m:val="bi"/>
              </m:rPr>
              <w:rPr>
                <w:rFonts w:ascii="Cambria Math" w:hAnsi="Cambria Math" w:cs="B Nazanin"/>
                <w:sz w:val="26"/>
                <w:szCs w:val="26"/>
              </w:rPr>
              <m:t>it</m:t>
            </m:r>
          </m:sub>
        </m:sSub>
        <m:r>
          <m:rPr>
            <m:sty m:val="bi"/>
          </m:rPr>
          <w:rPr>
            <w:rFonts w:ascii="Cambria Math" w:hAnsi="Cambria Math" w:cs="B Nazanin"/>
            <w:sz w:val="26"/>
            <w:szCs w:val="26"/>
          </w:rPr>
          <m:t>+</m:t>
        </m:r>
        <m:sSub>
          <m:sSubPr>
            <m:ctrlPr>
              <w:rPr>
                <w:rFonts w:ascii="Cambria Math" w:hAnsi="Cambria Math" w:cs="B Nazanin"/>
                <w:b/>
                <w:bCs/>
                <w:i/>
                <w:sz w:val="26"/>
                <w:szCs w:val="26"/>
              </w:rPr>
            </m:ctrlPr>
          </m:sSubPr>
          <m:e>
            <m:r>
              <m:rPr>
                <m:sty m:val="bi"/>
              </m:rPr>
              <w:rPr>
                <w:rFonts w:ascii="Cambria Math" w:hAnsi="Cambria Math" w:cs="B Nazanin"/>
                <w:sz w:val="26"/>
                <w:szCs w:val="26"/>
              </w:rPr>
              <m:t>α</m:t>
            </m:r>
          </m:e>
          <m:sub>
            <m:r>
              <m:rPr>
                <m:sty m:val="bi"/>
              </m:rPr>
              <w:rPr>
                <w:rFonts w:ascii="Cambria Math" w:hAnsi="Cambria Math" w:cs="B Nazanin"/>
                <w:sz w:val="26"/>
                <w:szCs w:val="26"/>
              </w:rPr>
              <m:t>3</m:t>
            </m:r>
          </m:sub>
        </m:sSub>
        <m:sSub>
          <m:sSubPr>
            <m:ctrlPr>
              <w:rPr>
                <w:rFonts w:ascii="Cambria Math" w:hAnsi="Cambria Math" w:cs="B Nazanin"/>
                <w:b/>
                <w:bCs/>
                <w:i/>
                <w:sz w:val="26"/>
                <w:szCs w:val="26"/>
              </w:rPr>
            </m:ctrlPr>
          </m:sSubPr>
          <m:e>
            <m:r>
              <m:rPr>
                <m:sty m:val="bi"/>
              </m:rPr>
              <w:rPr>
                <w:rFonts w:ascii="Cambria Math" w:hAnsi="Cambria Math" w:cs="B Nazanin"/>
                <w:sz w:val="26"/>
                <w:szCs w:val="26"/>
              </w:rPr>
              <m:t>CFO</m:t>
            </m:r>
          </m:e>
          <m:sub>
            <m:r>
              <m:rPr>
                <m:sty m:val="bi"/>
              </m:rPr>
              <w:rPr>
                <w:rFonts w:ascii="Cambria Math" w:hAnsi="Cambria Math" w:cs="B Nazanin"/>
                <w:sz w:val="26"/>
                <w:szCs w:val="26"/>
              </w:rPr>
              <m:t>it+1</m:t>
            </m:r>
          </m:sub>
        </m:sSub>
        <m:r>
          <m:rPr>
            <m:sty m:val="bi"/>
          </m:rPr>
          <w:rPr>
            <w:rFonts w:ascii="Cambria Math" w:hAnsi="Cambria Math" w:cs="B Nazanin"/>
            <w:sz w:val="26"/>
            <w:szCs w:val="26"/>
          </w:rPr>
          <m:t>+</m:t>
        </m:r>
        <m:sSub>
          <m:sSubPr>
            <m:ctrlPr>
              <w:rPr>
                <w:rFonts w:ascii="Cambria Math" w:hAnsi="Cambria Math" w:cs="B Nazanin"/>
                <w:b/>
                <w:bCs/>
                <w:i/>
                <w:sz w:val="26"/>
                <w:szCs w:val="26"/>
              </w:rPr>
            </m:ctrlPr>
          </m:sSubPr>
          <m:e>
            <m:r>
              <m:rPr>
                <m:sty m:val="bi"/>
              </m:rPr>
              <w:rPr>
                <w:rFonts w:ascii="Cambria Math" w:hAnsi="Cambria Math" w:cs="B Nazanin"/>
                <w:sz w:val="26"/>
                <w:szCs w:val="26"/>
              </w:rPr>
              <m:t>ϵ</m:t>
            </m:r>
          </m:e>
          <m:sub>
            <m:r>
              <m:rPr>
                <m:sty m:val="bi"/>
              </m:rPr>
              <w:rPr>
                <w:rFonts w:ascii="Cambria Math" w:hAnsi="Cambria Math" w:cs="B Nazanin"/>
                <w:sz w:val="26"/>
                <w:szCs w:val="26"/>
              </w:rPr>
              <m:t>it</m:t>
            </m:r>
          </m:sub>
        </m:sSub>
      </m:oMath>
      <w:bookmarkEnd w:id="7"/>
      <w:bookmarkEnd w:id="8"/>
      <w:r w:rsidR="0046079D" w:rsidRPr="00162787">
        <w:rPr>
          <w:rFonts w:ascii="Times New Roman" w:hAnsi="Times New Roman" w:cs="B Nazanin" w:hint="cs"/>
          <w:b/>
          <w:bCs/>
          <w:sz w:val="26"/>
          <w:szCs w:val="26"/>
          <w:rtl/>
        </w:rPr>
        <w:t xml:space="preserve">    </w:t>
      </w:r>
      <w:r w:rsidR="00CE4AB0" w:rsidRPr="00162787">
        <w:rPr>
          <w:rFonts w:ascii="Times New Roman" w:hAnsi="Times New Roman" w:cs="B Nazanin" w:hint="cs"/>
          <w:b/>
          <w:bCs/>
          <w:sz w:val="26"/>
          <w:szCs w:val="26"/>
          <w:rtl/>
        </w:rPr>
        <w:t xml:space="preserve">                                           </w:t>
      </w:r>
      <w:r w:rsidR="0046079D" w:rsidRPr="00162787">
        <w:rPr>
          <w:rFonts w:ascii="Times New Roman" w:hAnsi="Times New Roman" w:cs="B Nazanin" w:hint="cs"/>
          <w:b/>
          <w:bCs/>
          <w:sz w:val="26"/>
          <w:szCs w:val="26"/>
          <w:rtl/>
        </w:rPr>
        <w:t xml:space="preserve">        </w:t>
      </w:r>
    </w:p>
    <w:p w:rsidR="0046079D" w:rsidRPr="009A0EF5" w:rsidRDefault="0046079D" w:rsidP="00C8445C">
      <w:pPr>
        <w:bidi/>
        <w:spacing w:before="0" w:beforeAutospacing="0" w:after="0" w:afterAutospacing="0"/>
        <w:jc w:val="lowKashida"/>
        <w:rPr>
          <w:rFonts w:ascii="Times New Roman" w:hAnsi="Times New Roman" w:cs="B Nazanin"/>
          <w:sz w:val="26"/>
          <w:szCs w:val="26"/>
          <w:rtl/>
        </w:rPr>
      </w:pPr>
      <w:r w:rsidRPr="00162787">
        <w:rPr>
          <w:rFonts w:ascii="Times New Roman" w:hAnsi="Times New Roman" w:cs="B Nazanin" w:hint="cs"/>
          <w:b/>
          <w:bCs/>
          <w:sz w:val="26"/>
          <w:szCs w:val="26"/>
          <w:rtl/>
        </w:rPr>
        <w:t xml:space="preserve">  </w:t>
      </w:r>
      <w:r w:rsidRPr="009A0EF5">
        <w:rPr>
          <w:rFonts w:ascii="Times New Roman" w:hAnsi="Times New Roman" w:cs="B Nazanin" w:hint="cs"/>
          <w:sz w:val="26"/>
          <w:szCs w:val="26"/>
          <w:rtl/>
        </w:rPr>
        <w:t xml:space="preserve">که در آن  </w:t>
      </w:r>
      <w:r w:rsidRPr="009A0EF5">
        <w:rPr>
          <w:rFonts w:asciiTheme="majorBidi" w:eastAsia="Calibri" w:hAnsiTheme="majorBidi" w:cs="B Nazanin"/>
          <w:sz w:val="26"/>
          <w:szCs w:val="26"/>
        </w:rPr>
        <w:t>CFO</w:t>
      </w:r>
      <w:r w:rsidR="00CE4AB0" w:rsidRPr="009A0EF5">
        <w:rPr>
          <w:rFonts w:asciiTheme="majorBidi" w:eastAsia="Calibri" w:hAnsiTheme="majorBidi" w:cs="B Nazanin" w:hint="cs"/>
          <w:sz w:val="26"/>
          <w:szCs w:val="26"/>
          <w:rtl/>
        </w:rPr>
        <w:t>جر</w:t>
      </w:r>
      <w:r w:rsidRPr="009A0EF5">
        <w:rPr>
          <w:rFonts w:ascii="Times New Roman" w:hAnsi="Times New Roman" w:cs="B Nazanin" w:hint="cs"/>
          <w:sz w:val="26"/>
          <w:szCs w:val="26"/>
          <w:rtl/>
        </w:rPr>
        <w:t>یان وجوه نقد عملیاتی</w:t>
      </w:r>
      <w:r w:rsidRPr="009A0EF5">
        <w:rPr>
          <w:rFonts w:ascii="Times New Roman" w:hAnsi="Times New Roman" w:cs="B Nazanin" w:hint="cs"/>
          <w:sz w:val="26"/>
          <w:szCs w:val="26"/>
          <w:rtl/>
          <w:lang w:bidi="fa-IR"/>
        </w:rPr>
        <w:t xml:space="preserve"> و</w:t>
      </w:r>
      <w:r w:rsidRPr="009A0EF5">
        <w:rPr>
          <w:rFonts w:ascii="Times New Roman" w:hAnsi="Times New Roman" w:cs="B Nazanin" w:hint="cs"/>
          <w:sz w:val="26"/>
          <w:szCs w:val="26"/>
          <w:rtl/>
        </w:rPr>
        <w:t xml:space="preserve"> </w:t>
      </w:r>
      <w:r w:rsidRPr="009A0EF5">
        <w:rPr>
          <w:rFonts w:ascii="Times New Roman" w:hAnsi="Times New Roman" w:cs="B Nazanin"/>
          <w:sz w:val="26"/>
          <w:szCs w:val="26"/>
        </w:rPr>
        <w:t>Acc</w:t>
      </w:r>
      <w:r w:rsidRPr="009A0EF5">
        <w:rPr>
          <w:rFonts w:ascii="Times New Roman" w:hAnsi="Times New Roman" w:cs="B Nazanin" w:hint="cs"/>
          <w:sz w:val="26"/>
          <w:szCs w:val="26"/>
          <w:rtl/>
        </w:rPr>
        <w:t xml:space="preserve"> میزان اقلام تعهدی است. اقلام تعهدی از کسر نمودن جریان وجوه نقد عملیاتی از سود خالص حاصل می شود.جریان وجوه نفد عملیاتی با توجه به استانداردهای حسابداری ایران  و تعدیل بخش فعالیت عملیاتی با دو بخش پرداخت مالیات بردرآمد و بارده سرما</w:t>
      </w:r>
      <w:r w:rsidR="00131372">
        <w:rPr>
          <w:rFonts w:ascii="Times New Roman" w:hAnsi="Times New Roman" w:cs="B Nazanin" w:hint="cs"/>
          <w:sz w:val="26"/>
          <w:szCs w:val="26"/>
          <w:rtl/>
        </w:rPr>
        <w:t>یه</w:t>
      </w:r>
      <w:r w:rsidRPr="009A0EF5">
        <w:rPr>
          <w:rFonts w:ascii="Times New Roman" w:hAnsi="Times New Roman" w:cs="B Nazanin" w:hint="cs"/>
          <w:sz w:val="26"/>
          <w:szCs w:val="26"/>
          <w:rtl/>
        </w:rPr>
        <w:t xml:space="preserve"> گذاریها وسود و بهره پرداختی بابت تامین مالی  و اضافه نمودن سودسهام پرداختی محاسبه شده است .کلیه متغیرهای مذکور با استفاده از ارزش دفتری دارایی های ابتدای دوره همگن می شوند. پس از برآورد مدل (1) برای سودهای بعد ازتجدید ارائه  و قبل از تجدید ارائه، انحراف معیار باقیمانده مدل (1) به ترتیب به عنوان کیفیت اقلام تعهدی بعد از دوره تجدید ارائه  (</w:t>
      </w:r>
      <w:r w:rsidRPr="009A0EF5">
        <w:rPr>
          <w:rFonts w:asciiTheme="majorBidi" w:hAnsiTheme="majorBidi" w:cs="B Nazanin"/>
          <w:i/>
          <w:iCs/>
          <w:sz w:val="26"/>
          <w:szCs w:val="26"/>
        </w:rPr>
        <w:t>AQ-pos</w:t>
      </w:r>
      <w:r w:rsidRPr="009A0EF5">
        <w:rPr>
          <w:rFonts w:ascii="Times New Roman" w:hAnsi="Times New Roman" w:cs="B Nazanin"/>
          <w:i/>
          <w:iCs/>
          <w:sz w:val="26"/>
          <w:szCs w:val="26"/>
        </w:rPr>
        <w:t>t</w:t>
      </w:r>
      <w:r w:rsidRPr="009A0EF5">
        <w:rPr>
          <w:rFonts w:ascii="Times New Roman" w:hAnsi="Times New Roman" w:cs="B Nazanin" w:hint="cs"/>
          <w:sz w:val="26"/>
          <w:szCs w:val="26"/>
          <w:rtl/>
        </w:rPr>
        <w:t xml:space="preserve">) و کیفیت اقلام تعهدی </w:t>
      </w:r>
      <w:r w:rsidRPr="009A0EF5">
        <w:rPr>
          <w:rFonts w:ascii="Times New Roman" w:hAnsi="Times New Roman" w:cs="B Nazanin" w:hint="cs"/>
          <w:sz w:val="26"/>
          <w:szCs w:val="26"/>
          <w:rtl/>
          <w:lang w:bidi="fa-IR"/>
        </w:rPr>
        <w:t>قبل تجدید ارائه</w:t>
      </w:r>
      <w:r w:rsidRPr="009A0EF5">
        <w:rPr>
          <w:rFonts w:ascii="Times New Roman" w:hAnsi="Times New Roman" w:cs="B Nazanin" w:hint="cs"/>
          <w:sz w:val="26"/>
          <w:szCs w:val="26"/>
          <w:rtl/>
        </w:rPr>
        <w:t xml:space="preserve"> (</w:t>
      </w:r>
      <w:r w:rsidRPr="009A0EF5">
        <w:rPr>
          <w:rFonts w:asciiTheme="majorBidi" w:hAnsiTheme="majorBidi" w:cs="B Nazanin"/>
          <w:i/>
          <w:iCs/>
          <w:sz w:val="26"/>
          <w:szCs w:val="26"/>
        </w:rPr>
        <w:t>AQ-pre</w:t>
      </w:r>
      <w:r w:rsidRPr="009A0EF5">
        <w:rPr>
          <w:rFonts w:ascii="Times New Roman" w:hAnsi="Times New Roman" w:cs="B Nazanin" w:hint="cs"/>
          <w:sz w:val="26"/>
          <w:szCs w:val="26"/>
          <w:rtl/>
        </w:rPr>
        <w:t>) در نظر گرفته می شود.سپس متغیر وابسته را از رابطه زیر محاسبه می کنیم:</w:t>
      </w:r>
    </w:p>
    <w:p w:rsidR="0046079D" w:rsidRPr="00F06E67" w:rsidRDefault="0046079D" w:rsidP="00C8445C">
      <w:pPr>
        <w:bidi/>
        <w:spacing w:before="0" w:beforeAutospacing="0" w:after="0" w:afterAutospacing="0"/>
        <w:jc w:val="lowKashida"/>
        <w:rPr>
          <w:rFonts w:asciiTheme="majorBidi" w:hAnsiTheme="majorBidi" w:cstheme="majorBidi"/>
          <w:i/>
          <w:iCs/>
          <w:sz w:val="26"/>
          <w:szCs w:val="26"/>
          <w:rtl/>
          <w:lang w:bidi="fa-IR"/>
        </w:rPr>
      </w:pPr>
      <w:r w:rsidRPr="00F06E67">
        <w:rPr>
          <w:rFonts w:asciiTheme="majorBidi" w:hAnsiTheme="majorBidi" w:cstheme="majorBidi"/>
          <w:i/>
          <w:iCs/>
          <w:sz w:val="26"/>
          <w:szCs w:val="26"/>
        </w:rPr>
        <w:lastRenderedPageBreak/>
        <w:t>AQ-</w:t>
      </w:r>
      <w:proofErr w:type="gramStart"/>
      <w:r w:rsidRPr="00F06E67">
        <w:rPr>
          <w:rFonts w:asciiTheme="majorBidi" w:hAnsiTheme="majorBidi" w:cstheme="majorBidi"/>
          <w:i/>
          <w:iCs/>
          <w:sz w:val="26"/>
          <w:szCs w:val="26"/>
        </w:rPr>
        <w:t>pre</w:t>
      </w:r>
      <w:r w:rsidRPr="00F06E67">
        <w:rPr>
          <w:rFonts w:asciiTheme="majorBidi" w:hAnsiTheme="majorBidi" w:cstheme="majorBidi"/>
          <w:i/>
          <w:iCs/>
          <w:sz w:val="26"/>
          <w:szCs w:val="26"/>
          <w:rtl/>
        </w:rPr>
        <w:t xml:space="preserve">  -</w:t>
      </w:r>
      <w:proofErr w:type="gramEnd"/>
      <w:r w:rsidRPr="00F06E67">
        <w:rPr>
          <w:rFonts w:asciiTheme="majorBidi" w:hAnsiTheme="majorBidi" w:cstheme="majorBidi"/>
          <w:i/>
          <w:iCs/>
          <w:sz w:val="26"/>
          <w:szCs w:val="26"/>
        </w:rPr>
        <w:t>AQ-post</w:t>
      </w:r>
      <w:r w:rsidRPr="00F06E67">
        <w:rPr>
          <w:rFonts w:asciiTheme="majorBidi" w:hAnsiTheme="majorBidi" w:cstheme="majorBidi"/>
          <w:i/>
          <w:iCs/>
          <w:sz w:val="26"/>
          <w:szCs w:val="26"/>
          <w:rtl/>
        </w:rPr>
        <w:t xml:space="preserve">  =  </w:t>
      </w:r>
      <w:r w:rsidRPr="00F06E67">
        <w:rPr>
          <w:rFonts w:asciiTheme="majorBidi" w:eastAsia="Calibri" w:hAnsiTheme="majorBidi" w:cstheme="majorBidi"/>
          <w:i/>
          <w:iCs/>
          <w:sz w:val="26"/>
          <w:szCs w:val="26"/>
        </w:rPr>
        <w:t>∆</w:t>
      </w:r>
      <w:proofErr w:type="spellStart"/>
      <w:r w:rsidRPr="00F06E67">
        <w:rPr>
          <w:rFonts w:asciiTheme="majorBidi" w:eastAsia="Calibri" w:hAnsiTheme="majorBidi" w:cstheme="majorBidi"/>
          <w:i/>
          <w:iCs/>
          <w:sz w:val="26"/>
          <w:szCs w:val="26"/>
        </w:rPr>
        <w:t>AQ</w:t>
      </w:r>
      <w:r w:rsidRPr="00F06E67">
        <w:rPr>
          <w:rFonts w:asciiTheme="majorBidi" w:eastAsia="Calibri" w:hAnsiTheme="majorBidi" w:cstheme="majorBidi"/>
          <w:i/>
          <w:iCs/>
          <w:sz w:val="26"/>
          <w:szCs w:val="26"/>
          <w:vertAlign w:val="subscript"/>
        </w:rPr>
        <w:t>i</w:t>
      </w:r>
      <w:proofErr w:type="spellEnd"/>
    </w:p>
    <w:p w:rsidR="0046079D" w:rsidRPr="009A0EF5" w:rsidRDefault="0046079D" w:rsidP="00C8445C">
      <w:pPr>
        <w:bidi/>
        <w:spacing w:before="0" w:beforeAutospacing="0" w:after="0" w:afterAutospacing="0"/>
        <w:jc w:val="lowKashida"/>
        <w:rPr>
          <w:rFonts w:ascii="Times New Roman" w:hAnsi="Times New Roman" w:cs="B Nazanin"/>
          <w:sz w:val="26"/>
          <w:szCs w:val="26"/>
          <w:rtl/>
          <w:lang w:bidi="fa-IR"/>
        </w:rPr>
      </w:pPr>
      <w:r w:rsidRPr="009A0EF5">
        <w:rPr>
          <w:rFonts w:ascii="Times New Roman" w:hAnsi="Times New Roman" w:cs="B Nazanin" w:hint="cs"/>
          <w:sz w:val="26"/>
          <w:szCs w:val="26"/>
          <w:rtl/>
        </w:rPr>
        <w:t xml:space="preserve">بر اساس فرضیه تحقیق انتظار داریم </w:t>
      </w:r>
      <w:r w:rsidRPr="009A0EF5">
        <w:rPr>
          <w:rFonts w:ascii="Times New Roman" w:hAnsi="Times New Roman" w:cs="B Nazanin" w:hint="cs"/>
          <w:sz w:val="26"/>
          <w:szCs w:val="26"/>
          <w:rtl/>
          <w:lang w:bidi="fa-IR"/>
        </w:rPr>
        <w:t xml:space="preserve">که </w:t>
      </w:r>
      <w:r w:rsidR="00D16E17">
        <w:rPr>
          <w:rFonts w:ascii="Times New Roman" w:hAnsi="Times New Roman" w:cs="B Nazanin" w:hint="cs"/>
          <w:sz w:val="26"/>
          <w:szCs w:val="26"/>
          <w:rtl/>
          <w:lang w:bidi="fa-IR"/>
        </w:rPr>
        <w:t xml:space="preserve">شرکتهایی که </w:t>
      </w:r>
      <w:r w:rsidR="003814F9" w:rsidRPr="009A0EF5">
        <w:rPr>
          <w:rFonts w:ascii="Times New Roman" w:hAnsi="Times New Roman" w:cs="B Nazanin" w:hint="cs"/>
          <w:sz w:val="26"/>
          <w:szCs w:val="26"/>
          <w:rtl/>
          <w:lang w:bidi="fa-IR"/>
        </w:rPr>
        <w:t xml:space="preserve"> تجدید ارائه های اجباری (ناشی از پیشنهاد حسابرس </w:t>
      </w:r>
      <w:r w:rsidR="00D16E17">
        <w:rPr>
          <w:rFonts w:ascii="Times New Roman" w:hAnsi="Times New Roman" w:cs="B Nazanin" w:hint="cs"/>
          <w:sz w:val="26"/>
          <w:szCs w:val="26"/>
          <w:rtl/>
          <w:lang w:bidi="fa-IR"/>
        </w:rPr>
        <w:t>داشته اند</w:t>
      </w:r>
      <w:r w:rsidR="003814F9" w:rsidRPr="009A0EF5">
        <w:rPr>
          <w:rFonts w:ascii="Times New Roman" w:hAnsi="Times New Roman" w:cs="B Nazanin" w:hint="cs"/>
          <w:sz w:val="26"/>
          <w:szCs w:val="26"/>
          <w:rtl/>
          <w:lang w:bidi="fa-IR"/>
        </w:rPr>
        <w:t xml:space="preserve">کیفیت اقلام تعهدی سود </w:t>
      </w:r>
      <w:r w:rsidR="00D16E17">
        <w:rPr>
          <w:rFonts w:ascii="Times New Roman" w:hAnsi="Times New Roman" w:cs="B Nazanin" w:hint="cs"/>
          <w:sz w:val="26"/>
          <w:szCs w:val="26"/>
          <w:rtl/>
          <w:lang w:bidi="fa-IR"/>
        </w:rPr>
        <w:t>آنها نسبت به دوره قبل تجدید ارائه افزایش یابد.</w:t>
      </w:r>
      <w:r w:rsidRPr="009A0EF5">
        <w:rPr>
          <w:rFonts w:ascii="Times New Roman" w:hAnsi="Times New Roman" w:cs="B Nazanin" w:hint="cs"/>
          <w:sz w:val="26"/>
          <w:szCs w:val="26"/>
          <w:rtl/>
          <w:lang w:bidi="fa-IR"/>
        </w:rPr>
        <w:t>توجه به متغیرهای تاثیر گذار بر کیفیت سود</w:t>
      </w:r>
      <w:r w:rsidR="003814F9" w:rsidRPr="009A0EF5">
        <w:rPr>
          <w:rFonts w:ascii="Times New Roman" w:hAnsi="Times New Roman" w:cs="B Nazanin" w:hint="cs"/>
          <w:sz w:val="26"/>
          <w:szCs w:val="26"/>
          <w:rtl/>
          <w:lang w:bidi="fa-IR"/>
        </w:rPr>
        <w:t xml:space="preserve">و تلقی آنها به عنوان متغیرهای کنترلی </w:t>
      </w:r>
      <w:r w:rsidRPr="009A0EF5">
        <w:rPr>
          <w:rFonts w:ascii="Times New Roman" w:hAnsi="Times New Roman" w:cs="B Nazanin" w:hint="cs"/>
          <w:sz w:val="26"/>
          <w:szCs w:val="26"/>
          <w:rtl/>
          <w:lang w:bidi="fa-IR"/>
        </w:rPr>
        <w:t>؛ مدل اصلی آزمون این فرضیه به شرح زیر می باشد:</w:t>
      </w:r>
    </w:p>
    <w:p w:rsidR="003814F9" w:rsidRPr="00F06E67" w:rsidRDefault="003814F9" w:rsidP="00C8445C">
      <w:pPr>
        <w:spacing w:before="0" w:beforeAutospacing="0" w:after="0" w:afterAutospacing="0"/>
        <w:jc w:val="lowKashida"/>
        <w:rPr>
          <w:rFonts w:asciiTheme="majorBidi" w:hAnsiTheme="majorBidi" w:cstheme="majorBidi"/>
          <w:i/>
          <w:iCs/>
          <w:rtl/>
          <w:lang w:bidi="fa-IR"/>
        </w:rPr>
      </w:pPr>
      <w:r w:rsidRPr="00F06E67">
        <w:rPr>
          <w:rFonts w:asciiTheme="majorBidi" w:hAnsiTheme="majorBidi" w:cstheme="majorBidi"/>
          <w:i/>
          <w:iCs/>
          <w:sz w:val="26"/>
          <w:szCs w:val="26"/>
        </w:rPr>
        <w:t>∆</w:t>
      </w:r>
      <w:proofErr w:type="spellStart"/>
      <w:r w:rsidRPr="00F06E67">
        <w:rPr>
          <w:rFonts w:asciiTheme="majorBidi" w:hAnsiTheme="majorBidi" w:cstheme="majorBidi"/>
          <w:i/>
          <w:iCs/>
          <w:sz w:val="26"/>
          <w:szCs w:val="26"/>
        </w:rPr>
        <w:t>AQ</w:t>
      </w:r>
      <w:r w:rsidRPr="00F06E67">
        <w:rPr>
          <w:rFonts w:asciiTheme="majorBidi" w:hAnsiTheme="majorBidi" w:cstheme="majorBidi"/>
          <w:i/>
          <w:iCs/>
          <w:sz w:val="26"/>
          <w:szCs w:val="26"/>
          <w:vertAlign w:val="subscript"/>
        </w:rPr>
        <w:t>i</w:t>
      </w:r>
      <w:proofErr w:type="spellEnd"/>
      <w:r w:rsidRPr="00F06E67">
        <w:rPr>
          <w:rFonts w:asciiTheme="majorBidi" w:hAnsiTheme="majorBidi" w:cstheme="majorBidi"/>
          <w:i/>
          <w:iCs/>
          <w:sz w:val="26"/>
          <w:szCs w:val="26"/>
          <w:vertAlign w:val="subscript"/>
        </w:rPr>
        <w:t>=</w:t>
      </w:r>
      <w:r w:rsidRPr="00F06E67">
        <w:rPr>
          <w:rFonts w:asciiTheme="majorBidi" w:hAnsiTheme="majorBidi" w:cstheme="majorBidi"/>
          <w:i/>
          <w:iCs/>
          <w:sz w:val="26"/>
          <w:szCs w:val="26"/>
        </w:rPr>
        <w:t xml:space="preserve"> b</w:t>
      </w:r>
      <w:r w:rsidRPr="00F06E67">
        <w:rPr>
          <w:rFonts w:asciiTheme="majorBidi" w:hAnsiTheme="majorBidi" w:cstheme="majorBidi"/>
          <w:i/>
          <w:iCs/>
          <w:sz w:val="26"/>
          <w:szCs w:val="26"/>
          <w:vertAlign w:val="subscript"/>
        </w:rPr>
        <w:t>0</w:t>
      </w:r>
      <w:r w:rsidRPr="00F06E67">
        <w:rPr>
          <w:rFonts w:asciiTheme="majorBidi" w:hAnsiTheme="majorBidi" w:cstheme="majorBidi"/>
          <w:i/>
          <w:iCs/>
          <w:sz w:val="26"/>
          <w:szCs w:val="26"/>
        </w:rPr>
        <w:t xml:space="preserve"> + b</w:t>
      </w:r>
      <w:r w:rsidRPr="00F06E67">
        <w:rPr>
          <w:rFonts w:asciiTheme="majorBidi" w:hAnsiTheme="majorBidi" w:cstheme="majorBidi"/>
          <w:i/>
          <w:iCs/>
          <w:sz w:val="26"/>
          <w:szCs w:val="26"/>
          <w:vertAlign w:val="subscript"/>
        </w:rPr>
        <w:t xml:space="preserve">1 </w:t>
      </w:r>
      <w:proofErr w:type="spellStart"/>
      <w:r w:rsidRPr="00F06E67">
        <w:rPr>
          <w:rFonts w:asciiTheme="majorBidi" w:hAnsiTheme="majorBidi" w:cstheme="majorBidi"/>
          <w:i/>
          <w:iCs/>
          <w:sz w:val="26"/>
          <w:szCs w:val="26"/>
        </w:rPr>
        <w:t>AUD</w:t>
      </w:r>
      <w:r w:rsidRPr="00F06E67">
        <w:rPr>
          <w:rFonts w:asciiTheme="majorBidi" w:hAnsiTheme="majorBidi" w:cstheme="majorBidi"/>
          <w:i/>
          <w:iCs/>
          <w:sz w:val="26"/>
          <w:szCs w:val="26"/>
          <w:vertAlign w:val="subscript"/>
        </w:rPr>
        <w:t>it</w:t>
      </w:r>
      <w:proofErr w:type="spellEnd"/>
      <w:r w:rsidRPr="00F06E67">
        <w:rPr>
          <w:rFonts w:asciiTheme="majorBidi" w:hAnsiTheme="majorBidi" w:cstheme="majorBidi"/>
          <w:i/>
          <w:iCs/>
          <w:sz w:val="26"/>
          <w:szCs w:val="26"/>
        </w:rPr>
        <w:t xml:space="preserve"> +b</w:t>
      </w:r>
      <w:r w:rsidRPr="00F06E67">
        <w:rPr>
          <w:rFonts w:asciiTheme="majorBidi" w:hAnsiTheme="majorBidi" w:cstheme="majorBidi"/>
          <w:i/>
          <w:iCs/>
          <w:sz w:val="26"/>
          <w:szCs w:val="26"/>
          <w:vertAlign w:val="subscript"/>
        </w:rPr>
        <w:t>2</w:t>
      </w:r>
      <w:r w:rsidRPr="00F06E67">
        <w:rPr>
          <w:rFonts w:asciiTheme="majorBidi" w:hAnsiTheme="majorBidi" w:cstheme="majorBidi"/>
          <w:i/>
          <w:iCs/>
          <w:sz w:val="26"/>
          <w:szCs w:val="26"/>
        </w:rPr>
        <w:t>∆SIZE</w:t>
      </w:r>
      <w:r w:rsidRPr="00F06E67">
        <w:rPr>
          <w:rFonts w:asciiTheme="majorBidi" w:hAnsiTheme="majorBidi" w:cstheme="majorBidi"/>
          <w:i/>
          <w:iCs/>
          <w:sz w:val="26"/>
          <w:szCs w:val="26"/>
          <w:vertAlign w:val="subscript"/>
        </w:rPr>
        <w:t>it</w:t>
      </w:r>
      <w:r w:rsidRPr="00F06E67">
        <w:rPr>
          <w:rFonts w:asciiTheme="majorBidi" w:hAnsiTheme="majorBidi" w:cstheme="majorBidi"/>
          <w:i/>
          <w:iCs/>
          <w:sz w:val="26"/>
          <w:szCs w:val="26"/>
        </w:rPr>
        <w:t>+b</w:t>
      </w:r>
      <w:r w:rsidRPr="00F06E67">
        <w:rPr>
          <w:rFonts w:asciiTheme="majorBidi" w:hAnsiTheme="majorBidi" w:cstheme="majorBidi"/>
          <w:i/>
          <w:iCs/>
          <w:sz w:val="26"/>
          <w:szCs w:val="26"/>
          <w:vertAlign w:val="subscript"/>
        </w:rPr>
        <w:t>3</w:t>
      </w:r>
      <w:r w:rsidRPr="00F06E67">
        <w:rPr>
          <w:rFonts w:asciiTheme="majorBidi" w:hAnsiTheme="majorBidi" w:cstheme="majorBidi"/>
          <w:i/>
          <w:iCs/>
          <w:sz w:val="26"/>
          <w:szCs w:val="26"/>
        </w:rPr>
        <w:t>∆SAles</w:t>
      </w:r>
      <w:r w:rsidRPr="00F06E67">
        <w:rPr>
          <w:rFonts w:asciiTheme="majorBidi" w:hAnsiTheme="majorBidi" w:cstheme="majorBidi"/>
          <w:i/>
          <w:iCs/>
          <w:sz w:val="26"/>
          <w:szCs w:val="26"/>
          <w:vertAlign w:val="subscript"/>
        </w:rPr>
        <w:t>it</w:t>
      </w:r>
      <w:r w:rsidRPr="00F06E67">
        <w:rPr>
          <w:rFonts w:asciiTheme="majorBidi" w:hAnsiTheme="majorBidi" w:cstheme="majorBidi"/>
          <w:i/>
          <w:iCs/>
          <w:sz w:val="26"/>
          <w:szCs w:val="26"/>
        </w:rPr>
        <w:t>+b</w:t>
      </w:r>
      <w:r w:rsidRPr="00F06E67">
        <w:rPr>
          <w:rFonts w:asciiTheme="majorBidi" w:hAnsiTheme="majorBidi" w:cstheme="majorBidi"/>
          <w:i/>
          <w:iCs/>
          <w:sz w:val="26"/>
          <w:szCs w:val="26"/>
          <w:vertAlign w:val="subscript"/>
        </w:rPr>
        <w:t>4</w:t>
      </w:r>
      <w:r w:rsidRPr="00F06E67">
        <w:rPr>
          <w:rFonts w:asciiTheme="majorBidi" w:hAnsiTheme="majorBidi" w:cstheme="majorBidi"/>
          <w:i/>
          <w:iCs/>
          <w:sz w:val="26"/>
          <w:szCs w:val="26"/>
        </w:rPr>
        <w:t>∆CFO</w:t>
      </w:r>
      <w:r w:rsidRPr="00F06E67">
        <w:rPr>
          <w:rFonts w:asciiTheme="majorBidi" w:hAnsiTheme="majorBidi" w:cstheme="majorBidi"/>
          <w:i/>
          <w:iCs/>
          <w:sz w:val="26"/>
          <w:szCs w:val="26"/>
          <w:vertAlign w:val="subscript"/>
        </w:rPr>
        <w:t>it</w:t>
      </w:r>
      <w:r w:rsidRPr="00F06E67">
        <w:rPr>
          <w:rFonts w:asciiTheme="majorBidi" w:hAnsiTheme="majorBidi" w:cstheme="majorBidi"/>
          <w:i/>
          <w:iCs/>
          <w:sz w:val="26"/>
          <w:szCs w:val="26"/>
        </w:rPr>
        <w:t>+ b</w:t>
      </w:r>
      <w:r w:rsidRPr="00F06E67">
        <w:rPr>
          <w:rFonts w:asciiTheme="majorBidi" w:hAnsiTheme="majorBidi" w:cstheme="majorBidi"/>
          <w:i/>
          <w:iCs/>
          <w:sz w:val="26"/>
          <w:szCs w:val="26"/>
          <w:vertAlign w:val="subscript"/>
        </w:rPr>
        <w:t>5</w:t>
      </w:r>
      <w:r w:rsidRPr="00F06E67">
        <w:rPr>
          <w:rFonts w:asciiTheme="majorBidi" w:hAnsiTheme="majorBidi" w:cstheme="majorBidi"/>
          <w:i/>
          <w:iCs/>
          <w:sz w:val="26"/>
          <w:szCs w:val="26"/>
        </w:rPr>
        <w:t>∆ROA</w:t>
      </w:r>
      <w:r w:rsidRPr="00F06E67">
        <w:rPr>
          <w:rFonts w:asciiTheme="majorBidi" w:hAnsiTheme="majorBidi" w:cstheme="majorBidi"/>
          <w:i/>
          <w:iCs/>
          <w:sz w:val="26"/>
          <w:szCs w:val="26"/>
          <w:vertAlign w:val="subscript"/>
        </w:rPr>
        <w:t xml:space="preserve"> it</w:t>
      </w:r>
      <w:r w:rsidRPr="00F06E67">
        <w:rPr>
          <w:rFonts w:asciiTheme="majorBidi" w:hAnsiTheme="majorBidi" w:cstheme="majorBidi"/>
          <w:i/>
          <w:iCs/>
          <w:sz w:val="26"/>
          <w:szCs w:val="26"/>
        </w:rPr>
        <w:t>+ b</w:t>
      </w:r>
      <w:r w:rsidRPr="00F06E67">
        <w:rPr>
          <w:rFonts w:asciiTheme="majorBidi" w:hAnsiTheme="majorBidi" w:cstheme="majorBidi"/>
          <w:i/>
          <w:iCs/>
          <w:sz w:val="26"/>
          <w:szCs w:val="26"/>
          <w:vertAlign w:val="subscript"/>
        </w:rPr>
        <w:t>6</w:t>
      </w:r>
      <w:r w:rsidRPr="00F06E67">
        <w:rPr>
          <w:rFonts w:asciiTheme="majorBidi" w:hAnsiTheme="majorBidi" w:cstheme="majorBidi"/>
          <w:i/>
          <w:iCs/>
          <w:sz w:val="26"/>
          <w:szCs w:val="26"/>
        </w:rPr>
        <w:t>MAT</w:t>
      </w:r>
      <w:r w:rsidRPr="00F06E67">
        <w:rPr>
          <w:rFonts w:asciiTheme="majorBidi" w:hAnsiTheme="majorBidi" w:cstheme="majorBidi"/>
          <w:i/>
          <w:iCs/>
          <w:sz w:val="26"/>
          <w:szCs w:val="26"/>
          <w:vertAlign w:val="subscript"/>
        </w:rPr>
        <w:t xml:space="preserve"> it</w:t>
      </w:r>
      <w:r w:rsidRPr="00F06E67">
        <w:rPr>
          <w:rFonts w:asciiTheme="majorBidi" w:hAnsiTheme="majorBidi" w:cstheme="majorBidi"/>
          <w:i/>
          <w:iCs/>
          <w:sz w:val="26"/>
          <w:szCs w:val="26"/>
        </w:rPr>
        <w:t xml:space="preserve"> +b</w:t>
      </w:r>
      <w:r w:rsidRPr="00F06E67">
        <w:rPr>
          <w:rFonts w:asciiTheme="majorBidi" w:hAnsiTheme="majorBidi" w:cstheme="majorBidi"/>
          <w:i/>
          <w:iCs/>
          <w:sz w:val="26"/>
          <w:szCs w:val="26"/>
          <w:vertAlign w:val="subscript"/>
        </w:rPr>
        <w:t>7</w:t>
      </w:r>
      <w:r w:rsidRPr="00F06E67">
        <w:rPr>
          <w:rFonts w:asciiTheme="majorBidi" w:hAnsiTheme="majorBidi" w:cstheme="majorBidi"/>
          <w:i/>
          <w:iCs/>
          <w:sz w:val="26"/>
          <w:szCs w:val="26"/>
        </w:rPr>
        <w:t>∆LEV</w:t>
      </w:r>
      <w:r w:rsidRPr="00F06E67">
        <w:rPr>
          <w:rFonts w:asciiTheme="majorBidi" w:hAnsiTheme="majorBidi" w:cstheme="majorBidi"/>
          <w:i/>
          <w:iCs/>
          <w:sz w:val="26"/>
          <w:szCs w:val="26"/>
          <w:vertAlign w:val="subscript"/>
        </w:rPr>
        <w:t>it</w:t>
      </w:r>
      <w:r w:rsidRPr="00F06E67">
        <w:rPr>
          <w:rFonts w:asciiTheme="majorBidi" w:hAnsiTheme="majorBidi" w:cstheme="majorBidi"/>
          <w:i/>
          <w:iCs/>
          <w:sz w:val="26"/>
          <w:szCs w:val="26"/>
        </w:rPr>
        <w:t>+b</w:t>
      </w:r>
      <w:r w:rsidRPr="00F06E67">
        <w:rPr>
          <w:rFonts w:asciiTheme="majorBidi" w:hAnsiTheme="majorBidi" w:cstheme="majorBidi"/>
          <w:i/>
          <w:iCs/>
          <w:sz w:val="26"/>
          <w:szCs w:val="26"/>
          <w:vertAlign w:val="subscript"/>
        </w:rPr>
        <w:t>8</w:t>
      </w:r>
      <w:r w:rsidRPr="00F06E67">
        <w:rPr>
          <w:rFonts w:asciiTheme="majorBidi" w:hAnsiTheme="majorBidi" w:cstheme="majorBidi"/>
          <w:i/>
          <w:iCs/>
          <w:sz w:val="26"/>
          <w:szCs w:val="26"/>
        </w:rPr>
        <w:t>∆M/B+b</w:t>
      </w:r>
      <w:r w:rsidRPr="00F06E67">
        <w:rPr>
          <w:rFonts w:asciiTheme="majorBidi" w:hAnsiTheme="majorBidi" w:cstheme="majorBidi"/>
          <w:i/>
          <w:iCs/>
          <w:sz w:val="26"/>
          <w:szCs w:val="26"/>
          <w:vertAlign w:val="subscript"/>
        </w:rPr>
        <w:t>9</w:t>
      </w:r>
      <w:r w:rsidRPr="00F06E67">
        <w:rPr>
          <w:rFonts w:asciiTheme="majorBidi" w:hAnsiTheme="majorBidi" w:cstheme="majorBidi"/>
          <w:i/>
          <w:iCs/>
          <w:sz w:val="26"/>
          <w:szCs w:val="26"/>
        </w:rPr>
        <w:t xml:space="preserve"> ∆manage-attrib +b</w:t>
      </w:r>
      <w:r w:rsidRPr="00F06E67">
        <w:rPr>
          <w:rFonts w:asciiTheme="majorBidi" w:hAnsiTheme="majorBidi" w:cstheme="majorBidi"/>
          <w:i/>
          <w:iCs/>
          <w:sz w:val="26"/>
          <w:szCs w:val="26"/>
          <w:vertAlign w:val="subscript"/>
        </w:rPr>
        <w:t>10</w:t>
      </w:r>
      <w:r w:rsidRPr="00F06E67">
        <w:rPr>
          <w:rFonts w:asciiTheme="majorBidi" w:hAnsiTheme="majorBidi" w:cstheme="majorBidi"/>
          <w:i/>
          <w:iCs/>
          <w:sz w:val="26"/>
          <w:szCs w:val="26"/>
        </w:rPr>
        <w:t xml:space="preserve"> ∆ AUD-Size + b</w:t>
      </w:r>
      <w:r w:rsidRPr="00F06E67">
        <w:rPr>
          <w:rFonts w:asciiTheme="majorBidi" w:hAnsiTheme="majorBidi" w:cstheme="majorBidi"/>
          <w:i/>
          <w:iCs/>
          <w:sz w:val="26"/>
          <w:szCs w:val="26"/>
          <w:vertAlign w:val="subscript"/>
        </w:rPr>
        <w:t>2</w:t>
      </w:r>
      <w:r w:rsidRPr="00F06E67">
        <w:rPr>
          <w:rFonts w:asciiTheme="majorBidi" w:hAnsiTheme="majorBidi" w:cstheme="majorBidi"/>
          <w:i/>
          <w:iCs/>
          <w:sz w:val="26"/>
          <w:szCs w:val="26"/>
        </w:rPr>
        <w:t>∆SIZE</w:t>
      </w:r>
      <w:r w:rsidRPr="00F06E67">
        <w:rPr>
          <w:rFonts w:asciiTheme="majorBidi" w:hAnsiTheme="majorBidi" w:cstheme="majorBidi"/>
          <w:i/>
          <w:iCs/>
          <w:sz w:val="26"/>
          <w:szCs w:val="26"/>
          <w:vertAlign w:val="subscript"/>
        </w:rPr>
        <w:t>it</w:t>
      </w:r>
      <w:r w:rsidRPr="00F06E67">
        <w:rPr>
          <w:rFonts w:asciiTheme="majorBidi" w:hAnsiTheme="majorBidi" w:cstheme="majorBidi"/>
          <w:i/>
          <w:iCs/>
          <w:sz w:val="26"/>
          <w:szCs w:val="26"/>
        </w:rPr>
        <w:t xml:space="preserve">* </w:t>
      </w:r>
      <w:proofErr w:type="spellStart"/>
      <w:r w:rsidRPr="00F06E67">
        <w:rPr>
          <w:rFonts w:asciiTheme="majorBidi" w:hAnsiTheme="majorBidi" w:cstheme="majorBidi"/>
          <w:i/>
          <w:iCs/>
          <w:sz w:val="26"/>
          <w:szCs w:val="26"/>
        </w:rPr>
        <w:t>AUD</w:t>
      </w:r>
      <w:r w:rsidRPr="00F06E67">
        <w:rPr>
          <w:rFonts w:asciiTheme="majorBidi" w:hAnsiTheme="majorBidi" w:cstheme="majorBidi"/>
          <w:i/>
          <w:iCs/>
          <w:sz w:val="26"/>
          <w:szCs w:val="26"/>
          <w:vertAlign w:val="subscript"/>
        </w:rPr>
        <w:t>it</w:t>
      </w:r>
      <w:proofErr w:type="spellEnd"/>
      <w:r w:rsidRPr="00F06E67">
        <w:rPr>
          <w:rFonts w:asciiTheme="majorBidi" w:hAnsiTheme="majorBidi" w:cstheme="majorBidi"/>
          <w:i/>
          <w:iCs/>
          <w:sz w:val="26"/>
          <w:szCs w:val="26"/>
        </w:rPr>
        <w:t xml:space="preserve"> +b</w:t>
      </w:r>
      <w:r w:rsidRPr="00F06E67">
        <w:rPr>
          <w:rFonts w:asciiTheme="majorBidi" w:hAnsiTheme="majorBidi" w:cstheme="majorBidi"/>
          <w:i/>
          <w:iCs/>
          <w:sz w:val="26"/>
          <w:szCs w:val="26"/>
          <w:vertAlign w:val="subscript"/>
        </w:rPr>
        <w:t>3</w:t>
      </w:r>
      <w:r w:rsidRPr="00F06E67">
        <w:rPr>
          <w:rFonts w:asciiTheme="majorBidi" w:hAnsiTheme="majorBidi" w:cstheme="majorBidi"/>
          <w:i/>
          <w:iCs/>
          <w:sz w:val="26"/>
          <w:szCs w:val="26"/>
        </w:rPr>
        <w:t>∆SAles</w:t>
      </w:r>
      <w:r w:rsidRPr="00F06E67">
        <w:rPr>
          <w:rFonts w:asciiTheme="majorBidi" w:hAnsiTheme="majorBidi" w:cstheme="majorBidi"/>
          <w:i/>
          <w:iCs/>
          <w:sz w:val="26"/>
          <w:szCs w:val="26"/>
          <w:vertAlign w:val="subscript"/>
        </w:rPr>
        <w:t>it</w:t>
      </w:r>
      <w:r w:rsidRPr="00F06E67">
        <w:rPr>
          <w:rFonts w:asciiTheme="majorBidi" w:hAnsiTheme="majorBidi" w:cstheme="majorBidi"/>
          <w:i/>
          <w:iCs/>
          <w:sz w:val="26"/>
          <w:szCs w:val="26"/>
        </w:rPr>
        <w:t xml:space="preserve">* </w:t>
      </w:r>
      <w:proofErr w:type="spellStart"/>
      <w:r w:rsidRPr="00F06E67">
        <w:rPr>
          <w:rFonts w:asciiTheme="majorBidi" w:hAnsiTheme="majorBidi" w:cstheme="majorBidi"/>
          <w:i/>
          <w:iCs/>
          <w:sz w:val="26"/>
          <w:szCs w:val="26"/>
        </w:rPr>
        <w:t>AUD</w:t>
      </w:r>
      <w:r w:rsidRPr="00F06E67">
        <w:rPr>
          <w:rFonts w:asciiTheme="majorBidi" w:hAnsiTheme="majorBidi" w:cstheme="majorBidi"/>
          <w:i/>
          <w:iCs/>
          <w:sz w:val="26"/>
          <w:szCs w:val="26"/>
          <w:vertAlign w:val="subscript"/>
        </w:rPr>
        <w:t>it</w:t>
      </w:r>
      <w:proofErr w:type="spellEnd"/>
      <w:r w:rsidRPr="00F06E67">
        <w:rPr>
          <w:rFonts w:asciiTheme="majorBidi" w:hAnsiTheme="majorBidi" w:cstheme="majorBidi"/>
          <w:i/>
          <w:iCs/>
          <w:sz w:val="26"/>
          <w:szCs w:val="26"/>
        </w:rPr>
        <w:t xml:space="preserve"> +b</w:t>
      </w:r>
      <w:r w:rsidRPr="00F06E67">
        <w:rPr>
          <w:rFonts w:asciiTheme="majorBidi" w:hAnsiTheme="majorBidi" w:cstheme="majorBidi"/>
          <w:i/>
          <w:iCs/>
          <w:sz w:val="26"/>
          <w:szCs w:val="26"/>
          <w:vertAlign w:val="subscript"/>
        </w:rPr>
        <w:t>4</w:t>
      </w:r>
      <w:r w:rsidRPr="00F06E67">
        <w:rPr>
          <w:rFonts w:asciiTheme="majorBidi" w:hAnsiTheme="majorBidi" w:cstheme="majorBidi"/>
          <w:i/>
          <w:iCs/>
          <w:sz w:val="26"/>
          <w:szCs w:val="26"/>
        </w:rPr>
        <w:t>∆CFO</w:t>
      </w:r>
      <w:r w:rsidRPr="00F06E67">
        <w:rPr>
          <w:rFonts w:asciiTheme="majorBidi" w:hAnsiTheme="majorBidi" w:cstheme="majorBidi"/>
          <w:i/>
          <w:iCs/>
          <w:sz w:val="26"/>
          <w:szCs w:val="26"/>
          <w:vertAlign w:val="subscript"/>
        </w:rPr>
        <w:t>it</w:t>
      </w:r>
      <w:r w:rsidRPr="00F06E67">
        <w:rPr>
          <w:rFonts w:asciiTheme="majorBidi" w:hAnsiTheme="majorBidi" w:cstheme="majorBidi"/>
          <w:i/>
          <w:iCs/>
          <w:sz w:val="26"/>
          <w:szCs w:val="26"/>
        </w:rPr>
        <w:t xml:space="preserve">* </w:t>
      </w:r>
      <w:proofErr w:type="spellStart"/>
      <w:r w:rsidRPr="00F06E67">
        <w:rPr>
          <w:rFonts w:asciiTheme="majorBidi" w:hAnsiTheme="majorBidi" w:cstheme="majorBidi"/>
          <w:i/>
          <w:iCs/>
          <w:sz w:val="26"/>
          <w:szCs w:val="26"/>
        </w:rPr>
        <w:t>AUD</w:t>
      </w:r>
      <w:r w:rsidRPr="00F06E67">
        <w:rPr>
          <w:rFonts w:asciiTheme="majorBidi" w:hAnsiTheme="majorBidi" w:cstheme="majorBidi"/>
          <w:i/>
          <w:iCs/>
          <w:sz w:val="26"/>
          <w:szCs w:val="26"/>
          <w:vertAlign w:val="subscript"/>
        </w:rPr>
        <w:t>it</w:t>
      </w:r>
      <w:proofErr w:type="spellEnd"/>
      <w:r w:rsidRPr="00F06E67">
        <w:rPr>
          <w:rFonts w:asciiTheme="majorBidi" w:hAnsiTheme="majorBidi" w:cstheme="majorBidi"/>
          <w:i/>
          <w:iCs/>
          <w:sz w:val="26"/>
          <w:szCs w:val="26"/>
        </w:rPr>
        <w:t xml:space="preserve"> + b</w:t>
      </w:r>
      <w:r w:rsidRPr="00F06E67">
        <w:rPr>
          <w:rFonts w:asciiTheme="majorBidi" w:hAnsiTheme="majorBidi" w:cstheme="majorBidi"/>
          <w:i/>
          <w:iCs/>
          <w:sz w:val="26"/>
          <w:szCs w:val="26"/>
          <w:vertAlign w:val="subscript"/>
        </w:rPr>
        <w:t>5</w:t>
      </w:r>
      <w:r w:rsidRPr="00F06E67">
        <w:rPr>
          <w:rFonts w:asciiTheme="majorBidi" w:hAnsiTheme="majorBidi" w:cstheme="majorBidi"/>
          <w:i/>
          <w:iCs/>
          <w:sz w:val="26"/>
          <w:szCs w:val="26"/>
        </w:rPr>
        <w:t>∆ROA</w:t>
      </w:r>
      <w:r w:rsidRPr="00F06E67">
        <w:rPr>
          <w:rFonts w:asciiTheme="majorBidi" w:hAnsiTheme="majorBidi" w:cstheme="majorBidi"/>
          <w:i/>
          <w:iCs/>
          <w:sz w:val="26"/>
          <w:szCs w:val="26"/>
          <w:vertAlign w:val="subscript"/>
        </w:rPr>
        <w:t xml:space="preserve"> it</w:t>
      </w:r>
      <w:r w:rsidRPr="00F06E67">
        <w:rPr>
          <w:rFonts w:asciiTheme="majorBidi" w:hAnsiTheme="majorBidi" w:cstheme="majorBidi"/>
          <w:i/>
          <w:iCs/>
          <w:sz w:val="26"/>
          <w:szCs w:val="26"/>
        </w:rPr>
        <w:t xml:space="preserve"> * </w:t>
      </w:r>
      <w:proofErr w:type="spellStart"/>
      <w:r w:rsidRPr="00F06E67">
        <w:rPr>
          <w:rFonts w:asciiTheme="majorBidi" w:hAnsiTheme="majorBidi" w:cstheme="majorBidi"/>
          <w:i/>
          <w:iCs/>
          <w:sz w:val="26"/>
          <w:szCs w:val="26"/>
        </w:rPr>
        <w:t>AUD</w:t>
      </w:r>
      <w:r w:rsidRPr="00F06E67">
        <w:rPr>
          <w:rFonts w:asciiTheme="majorBidi" w:hAnsiTheme="majorBidi" w:cstheme="majorBidi"/>
          <w:i/>
          <w:iCs/>
          <w:sz w:val="26"/>
          <w:szCs w:val="26"/>
          <w:vertAlign w:val="subscript"/>
        </w:rPr>
        <w:t>it</w:t>
      </w:r>
      <w:proofErr w:type="spellEnd"/>
      <w:r w:rsidRPr="00F06E67">
        <w:rPr>
          <w:rFonts w:asciiTheme="majorBidi" w:hAnsiTheme="majorBidi" w:cstheme="majorBidi"/>
          <w:i/>
          <w:iCs/>
          <w:sz w:val="26"/>
          <w:szCs w:val="26"/>
        </w:rPr>
        <w:t xml:space="preserve"> + b</w:t>
      </w:r>
      <w:r w:rsidRPr="00F06E67">
        <w:rPr>
          <w:rFonts w:asciiTheme="majorBidi" w:hAnsiTheme="majorBidi" w:cstheme="majorBidi"/>
          <w:i/>
          <w:iCs/>
          <w:sz w:val="26"/>
          <w:szCs w:val="26"/>
          <w:vertAlign w:val="subscript"/>
        </w:rPr>
        <w:t>6</w:t>
      </w:r>
      <w:r w:rsidRPr="00F06E67">
        <w:rPr>
          <w:rFonts w:asciiTheme="majorBidi" w:hAnsiTheme="majorBidi" w:cstheme="majorBidi"/>
          <w:i/>
          <w:iCs/>
          <w:sz w:val="26"/>
          <w:szCs w:val="26"/>
        </w:rPr>
        <w:t>MAT</w:t>
      </w:r>
      <w:r w:rsidRPr="00F06E67">
        <w:rPr>
          <w:rFonts w:asciiTheme="majorBidi" w:hAnsiTheme="majorBidi" w:cstheme="majorBidi"/>
          <w:i/>
          <w:iCs/>
          <w:sz w:val="26"/>
          <w:szCs w:val="26"/>
          <w:vertAlign w:val="subscript"/>
        </w:rPr>
        <w:t xml:space="preserve"> it</w:t>
      </w:r>
      <w:r w:rsidRPr="00F06E67">
        <w:rPr>
          <w:rFonts w:asciiTheme="majorBidi" w:hAnsiTheme="majorBidi" w:cstheme="majorBidi"/>
          <w:i/>
          <w:iCs/>
          <w:sz w:val="26"/>
          <w:szCs w:val="26"/>
        </w:rPr>
        <w:t xml:space="preserve">* </w:t>
      </w:r>
      <w:proofErr w:type="spellStart"/>
      <w:r w:rsidRPr="00F06E67">
        <w:rPr>
          <w:rFonts w:asciiTheme="majorBidi" w:hAnsiTheme="majorBidi" w:cstheme="majorBidi"/>
          <w:i/>
          <w:iCs/>
          <w:sz w:val="26"/>
          <w:szCs w:val="26"/>
        </w:rPr>
        <w:t>AUD</w:t>
      </w:r>
      <w:r w:rsidRPr="00F06E67">
        <w:rPr>
          <w:rFonts w:asciiTheme="majorBidi" w:hAnsiTheme="majorBidi" w:cstheme="majorBidi"/>
          <w:i/>
          <w:iCs/>
          <w:sz w:val="26"/>
          <w:szCs w:val="26"/>
          <w:vertAlign w:val="subscript"/>
        </w:rPr>
        <w:t>it</w:t>
      </w:r>
      <w:proofErr w:type="spellEnd"/>
      <w:r w:rsidRPr="00F06E67">
        <w:rPr>
          <w:rFonts w:asciiTheme="majorBidi" w:hAnsiTheme="majorBidi" w:cstheme="majorBidi"/>
          <w:i/>
          <w:iCs/>
          <w:sz w:val="26"/>
          <w:szCs w:val="26"/>
        </w:rPr>
        <w:t xml:space="preserve"> +b</w:t>
      </w:r>
      <w:r w:rsidRPr="00F06E67">
        <w:rPr>
          <w:rFonts w:asciiTheme="majorBidi" w:hAnsiTheme="majorBidi" w:cstheme="majorBidi"/>
          <w:i/>
          <w:iCs/>
          <w:sz w:val="26"/>
          <w:szCs w:val="26"/>
          <w:vertAlign w:val="subscript"/>
        </w:rPr>
        <w:t>7</w:t>
      </w:r>
      <w:r w:rsidRPr="00F06E67">
        <w:rPr>
          <w:rFonts w:asciiTheme="majorBidi" w:hAnsiTheme="majorBidi" w:cstheme="majorBidi"/>
          <w:i/>
          <w:iCs/>
          <w:sz w:val="26"/>
          <w:szCs w:val="26"/>
        </w:rPr>
        <w:t>∆LEV</w:t>
      </w:r>
      <w:r w:rsidRPr="00F06E67">
        <w:rPr>
          <w:rFonts w:asciiTheme="majorBidi" w:hAnsiTheme="majorBidi" w:cstheme="majorBidi"/>
          <w:i/>
          <w:iCs/>
          <w:sz w:val="26"/>
          <w:szCs w:val="26"/>
          <w:vertAlign w:val="subscript"/>
        </w:rPr>
        <w:t>it</w:t>
      </w:r>
      <w:r w:rsidRPr="00F06E67">
        <w:rPr>
          <w:rFonts w:asciiTheme="majorBidi" w:hAnsiTheme="majorBidi" w:cstheme="majorBidi"/>
          <w:i/>
          <w:iCs/>
          <w:sz w:val="26"/>
          <w:szCs w:val="26"/>
        </w:rPr>
        <w:t xml:space="preserve"> * </w:t>
      </w:r>
      <w:proofErr w:type="spellStart"/>
      <w:r w:rsidRPr="00F06E67">
        <w:rPr>
          <w:rFonts w:asciiTheme="majorBidi" w:hAnsiTheme="majorBidi" w:cstheme="majorBidi"/>
          <w:i/>
          <w:iCs/>
          <w:sz w:val="26"/>
          <w:szCs w:val="26"/>
        </w:rPr>
        <w:t>AUD</w:t>
      </w:r>
      <w:r w:rsidRPr="00F06E67">
        <w:rPr>
          <w:rFonts w:asciiTheme="majorBidi" w:hAnsiTheme="majorBidi" w:cstheme="majorBidi"/>
          <w:i/>
          <w:iCs/>
          <w:sz w:val="26"/>
          <w:szCs w:val="26"/>
          <w:vertAlign w:val="subscript"/>
        </w:rPr>
        <w:t>it</w:t>
      </w:r>
      <w:proofErr w:type="spellEnd"/>
      <w:r w:rsidRPr="00F06E67">
        <w:rPr>
          <w:rFonts w:asciiTheme="majorBidi" w:hAnsiTheme="majorBidi" w:cstheme="majorBidi"/>
          <w:i/>
          <w:iCs/>
          <w:sz w:val="26"/>
          <w:szCs w:val="26"/>
        </w:rPr>
        <w:t xml:space="preserve"> +b</w:t>
      </w:r>
      <w:r w:rsidRPr="00F06E67">
        <w:rPr>
          <w:rFonts w:asciiTheme="majorBidi" w:hAnsiTheme="majorBidi" w:cstheme="majorBidi"/>
          <w:i/>
          <w:iCs/>
          <w:sz w:val="26"/>
          <w:szCs w:val="26"/>
          <w:vertAlign w:val="subscript"/>
        </w:rPr>
        <w:t>8</w:t>
      </w:r>
      <w:r w:rsidRPr="00F06E67">
        <w:rPr>
          <w:rFonts w:asciiTheme="majorBidi" w:hAnsiTheme="majorBidi" w:cstheme="majorBidi"/>
          <w:i/>
          <w:iCs/>
          <w:sz w:val="26"/>
          <w:szCs w:val="26"/>
        </w:rPr>
        <w:t xml:space="preserve">∆M/B * </w:t>
      </w:r>
      <w:proofErr w:type="spellStart"/>
      <w:r w:rsidRPr="00F06E67">
        <w:rPr>
          <w:rFonts w:asciiTheme="majorBidi" w:hAnsiTheme="majorBidi" w:cstheme="majorBidi"/>
          <w:i/>
          <w:iCs/>
          <w:sz w:val="26"/>
          <w:szCs w:val="26"/>
        </w:rPr>
        <w:t>AUD</w:t>
      </w:r>
      <w:r w:rsidRPr="00F06E67">
        <w:rPr>
          <w:rFonts w:asciiTheme="majorBidi" w:hAnsiTheme="majorBidi" w:cstheme="majorBidi"/>
          <w:i/>
          <w:iCs/>
          <w:sz w:val="26"/>
          <w:szCs w:val="26"/>
          <w:vertAlign w:val="subscript"/>
        </w:rPr>
        <w:t>it</w:t>
      </w:r>
      <w:proofErr w:type="spellEnd"/>
      <w:r w:rsidRPr="00F06E67">
        <w:rPr>
          <w:rFonts w:asciiTheme="majorBidi" w:hAnsiTheme="majorBidi" w:cstheme="majorBidi"/>
          <w:i/>
          <w:iCs/>
          <w:sz w:val="26"/>
          <w:szCs w:val="26"/>
        </w:rPr>
        <w:t xml:space="preserve"> +b</w:t>
      </w:r>
      <w:r w:rsidRPr="00F06E67">
        <w:rPr>
          <w:rFonts w:asciiTheme="majorBidi" w:hAnsiTheme="majorBidi" w:cstheme="majorBidi"/>
          <w:i/>
          <w:iCs/>
          <w:sz w:val="26"/>
          <w:szCs w:val="26"/>
          <w:vertAlign w:val="subscript"/>
        </w:rPr>
        <w:t>9</w:t>
      </w:r>
      <w:r w:rsidRPr="00F06E67">
        <w:rPr>
          <w:rFonts w:asciiTheme="majorBidi" w:hAnsiTheme="majorBidi" w:cstheme="majorBidi"/>
          <w:i/>
          <w:iCs/>
          <w:sz w:val="26"/>
          <w:szCs w:val="26"/>
        </w:rPr>
        <w:t xml:space="preserve"> ∆manage-attrib* </w:t>
      </w:r>
      <w:proofErr w:type="spellStart"/>
      <w:r w:rsidRPr="00F06E67">
        <w:rPr>
          <w:rFonts w:asciiTheme="majorBidi" w:hAnsiTheme="majorBidi" w:cstheme="majorBidi"/>
          <w:i/>
          <w:iCs/>
          <w:sz w:val="26"/>
          <w:szCs w:val="26"/>
        </w:rPr>
        <w:t>AUD</w:t>
      </w:r>
      <w:r w:rsidRPr="00F06E67">
        <w:rPr>
          <w:rFonts w:asciiTheme="majorBidi" w:hAnsiTheme="majorBidi" w:cstheme="majorBidi"/>
          <w:i/>
          <w:iCs/>
          <w:sz w:val="26"/>
          <w:szCs w:val="26"/>
          <w:vertAlign w:val="subscript"/>
        </w:rPr>
        <w:t>it</w:t>
      </w:r>
      <w:proofErr w:type="spellEnd"/>
      <w:r w:rsidRPr="00F06E67">
        <w:rPr>
          <w:rFonts w:asciiTheme="majorBidi" w:hAnsiTheme="majorBidi" w:cstheme="majorBidi"/>
          <w:i/>
          <w:iCs/>
          <w:sz w:val="26"/>
          <w:szCs w:val="26"/>
        </w:rPr>
        <w:t xml:space="preserve"> +b</w:t>
      </w:r>
      <w:r w:rsidRPr="00F06E67">
        <w:rPr>
          <w:rFonts w:asciiTheme="majorBidi" w:hAnsiTheme="majorBidi" w:cstheme="majorBidi"/>
          <w:i/>
          <w:iCs/>
          <w:sz w:val="26"/>
          <w:szCs w:val="26"/>
          <w:vertAlign w:val="subscript"/>
        </w:rPr>
        <w:t>10</w:t>
      </w:r>
      <w:r w:rsidRPr="00F06E67">
        <w:rPr>
          <w:rFonts w:asciiTheme="majorBidi" w:hAnsiTheme="majorBidi" w:cstheme="majorBidi"/>
          <w:i/>
          <w:iCs/>
          <w:sz w:val="26"/>
          <w:szCs w:val="26"/>
        </w:rPr>
        <w:t xml:space="preserve"> ∆ AUD-Size * </w:t>
      </w:r>
      <w:proofErr w:type="spellStart"/>
      <w:r w:rsidRPr="00F06E67">
        <w:rPr>
          <w:rFonts w:asciiTheme="majorBidi" w:hAnsiTheme="majorBidi" w:cstheme="majorBidi"/>
          <w:i/>
          <w:iCs/>
          <w:sz w:val="26"/>
          <w:szCs w:val="26"/>
        </w:rPr>
        <w:t>AUD</w:t>
      </w:r>
      <w:r w:rsidRPr="00F06E67">
        <w:rPr>
          <w:rFonts w:asciiTheme="majorBidi" w:hAnsiTheme="majorBidi" w:cstheme="majorBidi"/>
          <w:i/>
          <w:iCs/>
          <w:sz w:val="26"/>
          <w:szCs w:val="26"/>
          <w:vertAlign w:val="subscript"/>
        </w:rPr>
        <w:t>it</w:t>
      </w:r>
      <w:proofErr w:type="spellEnd"/>
      <w:r w:rsidRPr="00F06E67">
        <w:rPr>
          <w:rFonts w:asciiTheme="majorBidi" w:hAnsiTheme="majorBidi" w:cstheme="majorBidi"/>
          <w:i/>
          <w:iCs/>
          <w:sz w:val="26"/>
          <w:szCs w:val="26"/>
        </w:rPr>
        <w:t xml:space="preserve"> + </w:t>
      </w:r>
      <w:proofErr w:type="spellStart"/>
      <w:r w:rsidRPr="00F06E67">
        <w:rPr>
          <w:rFonts w:asciiTheme="majorBidi" w:hAnsiTheme="majorBidi" w:cstheme="majorBidi"/>
          <w:i/>
          <w:iCs/>
          <w:sz w:val="26"/>
          <w:szCs w:val="26"/>
        </w:rPr>
        <w:t>ei</w:t>
      </w:r>
      <w:proofErr w:type="spellEnd"/>
    </w:p>
    <w:p w:rsidR="0046079D" w:rsidRDefault="0046079D" w:rsidP="00C8445C">
      <w:pPr>
        <w:bidi/>
        <w:spacing w:before="0" w:beforeAutospacing="0" w:after="0" w:afterAutospacing="0"/>
        <w:jc w:val="lowKashida"/>
        <w:rPr>
          <w:rFonts w:cs="B Nazanin"/>
          <w:sz w:val="26"/>
          <w:szCs w:val="26"/>
          <w:rtl/>
        </w:rPr>
      </w:pPr>
      <w:r w:rsidRPr="009A0EF5">
        <w:rPr>
          <w:rFonts w:cs="B Nazanin" w:hint="cs"/>
          <w:sz w:val="26"/>
          <w:szCs w:val="26"/>
          <w:rtl/>
        </w:rPr>
        <w:t xml:space="preserve">که در آن </w:t>
      </w:r>
      <w:proofErr w:type="spellStart"/>
      <w:r w:rsidRPr="009A0EF5">
        <w:rPr>
          <w:rFonts w:cs="B Nazanin"/>
          <w:sz w:val="26"/>
          <w:szCs w:val="26"/>
        </w:rPr>
        <w:t>AUD</w:t>
      </w:r>
      <w:r w:rsidRPr="009A0EF5">
        <w:rPr>
          <w:rFonts w:cs="B Nazanin"/>
          <w:sz w:val="26"/>
          <w:szCs w:val="26"/>
          <w:vertAlign w:val="subscript"/>
        </w:rPr>
        <w:t>it</w:t>
      </w:r>
      <w:proofErr w:type="spellEnd"/>
      <w:r w:rsidRPr="009A0EF5">
        <w:rPr>
          <w:rFonts w:cs="B Nazanin" w:hint="cs"/>
          <w:sz w:val="26"/>
          <w:szCs w:val="26"/>
          <w:rtl/>
        </w:rPr>
        <w:t xml:space="preserve">  متغیر موهومی دو ارزشی است و زمانی که تجدید ارائه</w:t>
      </w:r>
      <w:r w:rsidR="00212216">
        <w:rPr>
          <w:rFonts w:cs="B Nazanin" w:hint="cs"/>
          <w:sz w:val="26"/>
          <w:szCs w:val="26"/>
          <w:rtl/>
        </w:rPr>
        <w:t xml:space="preserve"> اجباری(</w:t>
      </w:r>
      <w:r w:rsidRPr="009A0EF5">
        <w:rPr>
          <w:rFonts w:cs="B Nazanin" w:hint="cs"/>
          <w:sz w:val="26"/>
          <w:szCs w:val="26"/>
          <w:rtl/>
        </w:rPr>
        <w:t xml:space="preserve"> به دلیل پیشنهادحسابرس</w:t>
      </w:r>
      <w:r w:rsidR="00212216">
        <w:rPr>
          <w:rFonts w:cs="B Nazanin" w:hint="cs"/>
          <w:sz w:val="26"/>
          <w:szCs w:val="26"/>
          <w:rtl/>
        </w:rPr>
        <w:t xml:space="preserve"> مستقل)</w:t>
      </w:r>
      <w:r w:rsidRPr="009A0EF5">
        <w:rPr>
          <w:rFonts w:cs="B Nazanin" w:hint="cs"/>
          <w:sz w:val="26"/>
          <w:szCs w:val="26"/>
          <w:rtl/>
        </w:rPr>
        <w:t xml:space="preserve"> باشد مقدار 1 و در سایر موارد مقدار صفر به خود اختصاص می دهد</w:t>
      </w:r>
      <w:r w:rsidR="00532355">
        <w:rPr>
          <w:rFonts w:cs="B Nazanin" w:hint="cs"/>
          <w:sz w:val="26"/>
          <w:szCs w:val="26"/>
          <w:rtl/>
        </w:rPr>
        <w:t>.</w:t>
      </w:r>
      <w:r w:rsidR="00D16E17">
        <w:rPr>
          <w:rFonts w:cs="B Nazanin" w:hint="cs"/>
          <w:sz w:val="26"/>
          <w:szCs w:val="26"/>
          <w:rtl/>
        </w:rPr>
        <w:t xml:space="preserve"> چنانچه ضریب متغیر فوق منفی باشد بیانگر رابطه مثبت تجدید ارائه های اجباری با افزایش کیفیت سود(کاهش انحراف معیار پسماندهای رگرسیونی مدل کیفیت اقلام تعهدی است).</w:t>
      </w:r>
    </w:p>
    <w:p w:rsidR="00532355" w:rsidRPr="00655C7F" w:rsidRDefault="00655C7F" w:rsidP="00532355">
      <w:pPr>
        <w:autoSpaceDE w:val="0"/>
        <w:autoSpaceDN w:val="0"/>
        <w:bidi/>
        <w:adjustRightInd w:val="0"/>
        <w:spacing w:after="0"/>
        <w:jc w:val="lowKashida"/>
        <w:rPr>
          <w:rFonts w:cs="B Nazanin"/>
          <w:sz w:val="28"/>
          <w:szCs w:val="28"/>
          <w:rtl/>
          <w:lang w:bidi="fa-IR"/>
        </w:rPr>
      </w:pPr>
      <w:r w:rsidRPr="00655C7F">
        <w:rPr>
          <w:rFonts w:cs="B Nazanin" w:hint="cs"/>
          <w:sz w:val="28"/>
          <w:szCs w:val="28"/>
          <w:rtl/>
          <w:lang w:bidi="fa-IR"/>
        </w:rPr>
        <w:t xml:space="preserve">نگاره شماره 3- </w:t>
      </w:r>
      <w:r w:rsidR="00532355" w:rsidRPr="00655C7F">
        <w:rPr>
          <w:rFonts w:cs="B Nazanin" w:hint="cs"/>
          <w:sz w:val="28"/>
          <w:szCs w:val="28"/>
          <w:rtl/>
          <w:lang w:bidi="fa-IR"/>
        </w:rPr>
        <w:t>مدل مفهومی تحقیق</w:t>
      </w:r>
    </w:p>
    <w:tbl>
      <w:tblPr>
        <w:tblpPr w:leftFromText="180" w:rightFromText="180" w:vertAnchor="text" w:horzAnchor="page" w:tblpX="8286" w:tblpY="419"/>
        <w:bidiVisual/>
        <w:tblW w:w="1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8"/>
      </w:tblGrid>
      <w:tr w:rsidR="00532355" w:rsidRPr="00662D06" w:rsidTr="00532355">
        <w:trPr>
          <w:trHeight w:val="540"/>
        </w:trPr>
        <w:tc>
          <w:tcPr>
            <w:tcW w:w="1108" w:type="dxa"/>
            <w:tcBorders>
              <w:top w:val="single" w:sz="4" w:space="0" w:color="FFFFFF"/>
              <w:left w:val="single" w:sz="4" w:space="0" w:color="FFFFFF"/>
              <w:bottom w:val="single" w:sz="4" w:space="0" w:color="FFFFFF"/>
              <w:right w:val="single" w:sz="4" w:space="0" w:color="FFFFFF"/>
            </w:tcBorders>
          </w:tcPr>
          <w:p w:rsidR="00532355" w:rsidRPr="00662D06" w:rsidRDefault="00532355" w:rsidP="00532355">
            <w:pPr>
              <w:tabs>
                <w:tab w:val="left" w:pos="6436"/>
              </w:tabs>
              <w:bidi/>
              <w:spacing w:after="0"/>
              <w:jc w:val="right"/>
              <w:rPr>
                <w:rFonts w:cs="B Nazanin"/>
              </w:rPr>
            </w:pPr>
          </w:p>
        </w:tc>
      </w:tr>
    </w:tbl>
    <w:p w:rsidR="00532355" w:rsidRPr="00662D06" w:rsidRDefault="00E71E3A" w:rsidP="00BD00B4">
      <w:pPr>
        <w:tabs>
          <w:tab w:val="left" w:pos="1354"/>
          <w:tab w:val="left" w:pos="7693"/>
        </w:tabs>
        <w:bidi/>
        <w:rPr>
          <w:rFonts w:cs="B Nazanin"/>
          <w:rtl/>
        </w:rPr>
      </w:pPr>
      <w:r>
        <w:rPr>
          <w:rFonts w:cs="B Nazanin"/>
          <w:noProof/>
          <w:rtl/>
        </w:rPr>
        <w:pict>
          <v:line id="_x0000_s1036" style="position:absolute;left:0;text-align:left;flip:x y;z-index:251659776;mso-position-horizontal-relative:text;mso-position-vertical-relative:text" from="278.75pt,29.65pt" to="328.7pt,131.05pt">
            <v:stroke endarrow="block"/>
            <w10:wrap anchorx="page"/>
          </v:line>
        </w:pict>
      </w:r>
      <w:r w:rsidRPr="00E71E3A">
        <w:rPr>
          <w:rFonts w:cs="B Nazanin"/>
          <w:b/>
          <w:bCs/>
          <w:noProof/>
          <w:sz w:val="20"/>
          <w:szCs w:val="20"/>
          <w:rtl/>
        </w:rPr>
        <w:pict>
          <v:rect id="_x0000_s1032" style="position:absolute;left:0;text-align:left;margin-left:177.1pt;margin-top:10.95pt;width:97.8pt;height:76.7pt;z-index:251656704;mso-position-horizontal-relative:text;mso-position-vertical-relative:text">
            <v:textbox style="mso-next-textbox:#_x0000_s1032">
              <w:txbxContent>
                <w:p w:rsidR="00BD73CE" w:rsidRPr="00DD3334" w:rsidRDefault="00BD73CE" w:rsidP="00532355">
                  <w:pPr>
                    <w:jc w:val="center"/>
                    <w:rPr>
                      <w:rFonts w:cs="B Nazanin"/>
                      <w:sz w:val="24"/>
                      <w:szCs w:val="24"/>
                      <w:rtl/>
                      <w:lang w:bidi="fa-IR"/>
                    </w:rPr>
                  </w:pPr>
                  <w:r w:rsidRPr="00DD3334">
                    <w:rPr>
                      <w:rFonts w:cs="B Nazanin" w:hint="cs"/>
                      <w:sz w:val="24"/>
                      <w:szCs w:val="24"/>
                      <w:rtl/>
                      <w:lang w:bidi="fa-IR"/>
                    </w:rPr>
                    <w:t>عملکرد،  رشد</w:t>
                  </w:r>
                  <w:r>
                    <w:rPr>
                      <w:rFonts w:cs="B Nazanin" w:hint="cs"/>
                      <w:sz w:val="24"/>
                      <w:szCs w:val="24"/>
                      <w:rtl/>
                      <w:lang w:bidi="fa-IR"/>
                    </w:rPr>
                    <w:t>شرکت</w:t>
                  </w:r>
                </w:p>
                <w:p w:rsidR="00BD73CE" w:rsidRPr="00E7287F" w:rsidRDefault="00BD73CE" w:rsidP="00AC541C">
                  <w:pPr>
                    <w:jc w:val="center"/>
                    <w:rPr>
                      <w:szCs w:val="20"/>
                      <w:lang w:bidi="fa-IR"/>
                    </w:rPr>
                  </w:pPr>
                  <w:r w:rsidRPr="00DD3334">
                    <w:rPr>
                      <w:rFonts w:cs="B Nazanin" w:hint="cs"/>
                      <w:sz w:val="24"/>
                      <w:szCs w:val="24"/>
                      <w:rtl/>
                      <w:lang w:bidi="fa-IR"/>
                    </w:rPr>
                    <w:t>اندازه</w:t>
                  </w:r>
                  <w:r>
                    <w:rPr>
                      <w:rFonts w:cs="B Nazanin" w:hint="cs"/>
                      <w:sz w:val="24"/>
                      <w:szCs w:val="24"/>
                      <w:rtl/>
                      <w:lang w:bidi="fa-IR"/>
                    </w:rPr>
                    <w:t xml:space="preserve"> شرکت</w:t>
                  </w:r>
                  <w:r w:rsidRPr="00DD3334">
                    <w:rPr>
                      <w:rFonts w:cs="B Nazanin" w:hint="cs"/>
                      <w:sz w:val="24"/>
                      <w:szCs w:val="24"/>
                      <w:rtl/>
                      <w:lang w:bidi="fa-IR"/>
                    </w:rPr>
                    <w:t xml:space="preserve"> ، بدهی</w:t>
                  </w:r>
                </w:p>
              </w:txbxContent>
            </v:textbox>
            <w10:wrap anchorx="page"/>
          </v:rect>
        </w:pict>
      </w:r>
      <w:r>
        <w:rPr>
          <w:rFonts w:cs="B Nazanin"/>
          <w:noProof/>
          <w:rtl/>
        </w:rPr>
        <w:pict>
          <v:line id="_x0000_s1039" style="position:absolute;left:0;text-align:left;flip:x;z-index:251662848;mso-position-horizontal-relative:text;mso-position-vertical-relative:text" from="142.65pt,29.65pt" to="177.1pt,131.05pt">
            <v:stroke endarrow="block"/>
            <w10:wrap anchorx="page"/>
          </v:line>
        </w:pict>
      </w:r>
      <w:r w:rsidR="00532355" w:rsidRPr="00662D06">
        <w:rPr>
          <w:rFonts w:cs="B Nazanin" w:hint="cs"/>
          <w:rtl/>
        </w:rPr>
        <w:tab/>
      </w:r>
    </w:p>
    <w:tbl>
      <w:tblPr>
        <w:tblpPr w:leftFromText="180" w:rightFromText="180" w:vertAnchor="text" w:horzAnchor="margin" w:tblpXSpec="right" w:tblpY="-9"/>
        <w:bidiVisual/>
        <w:tblW w:w="153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30"/>
      </w:tblGrid>
      <w:tr w:rsidR="00532355" w:rsidRPr="00662D06" w:rsidTr="00532355">
        <w:trPr>
          <w:trHeight w:val="691"/>
        </w:trPr>
        <w:tc>
          <w:tcPr>
            <w:tcW w:w="1530" w:type="dxa"/>
            <w:tcBorders>
              <w:top w:val="single" w:sz="4" w:space="0" w:color="FFFFFF"/>
              <w:left w:val="single" w:sz="4" w:space="0" w:color="FFFFFF"/>
              <w:bottom w:val="single" w:sz="4" w:space="0" w:color="FFFFFF"/>
              <w:right w:val="single" w:sz="4" w:space="0" w:color="FFFFFF"/>
            </w:tcBorders>
          </w:tcPr>
          <w:p w:rsidR="00532355" w:rsidRDefault="00532355" w:rsidP="00532355">
            <w:pPr>
              <w:tabs>
                <w:tab w:val="left" w:pos="6436"/>
              </w:tabs>
              <w:bidi/>
              <w:spacing w:after="0"/>
              <w:jc w:val="center"/>
              <w:rPr>
                <w:rFonts w:cs="B Nazanin"/>
                <w:rtl/>
              </w:rPr>
            </w:pPr>
          </w:p>
          <w:p w:rsidR="00532355" w:rsidRDefault="00532355" w:rsidP="00532355">
            <w:pPr>
              <w:tabs>
                <w:tab w:val="left" w:pos="6436"/>
              </w:tabs>
              <w:bidi/>
              <w:spacing w:after="0"/>
              <w:jc w:val="center"/>
              <w:rPr>
                <w:rFonts w:cs="B Nazanin"/>
                <w:rtl/>
              </w:rPr>
            </w:pPr>
          </w:p>
          <w:p w:rsidR="00532355" w:rsidRPr="00662D06" w:rsidRDefault="00532355" w:rsidP="00532355">
            <w:pPr>
              <w:tabs>
                <w:tab w:val="left" w:pos="6436"/>
              </w:tabs>
              <w:bidi/>
              <w:spacing w:after="0"/>
              <w:jc w:val="lowKashida"/>
              <w:rPr>
                <w:rFonts w:cs="B Nazanin"/>
              </w:rPr>
            </w:pPr>
          </w:p>
        </w:tc>
      </w:tr>
    </w:tbl>
    <w:p w:rsidR="00532355" w:rsidRPr="00662D06" w:rsidRDefault="00532355" w:rsidP="00532355">
      <w:pPr>
        <w:tabs>
          <w:tab w:val="left" w:pos="7247"/>
        </w:tabs>
        <w:bidi/>
        <w:rPr>
          <w:rFonts w:cs="B Nazanin"/>
          <w:rtl/>
        </w:rPr>
      </w:pPr>
      <w:r w:rsidRPr="00662D06">
        <w:rPr>
          <w:rFonts w:cs="B Nazanin" w:hint="cs"/>
          <w:rtl/>
        </w:rPr>
        <w:tab/>
      </w:r>
    </w:p>
    <w:tbl>
      <w:tblPr>
        <w:tblpPr w:leftFromText="180" w:rightFromText="180" w:vertAnchor="text" w:horzAnchor="page" w:tblpX="4353" w:tblpY="509"/>
        <w:bidiVisual/>
        <w:tblW w:w="1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05"/>
      </w:tblGrid>
      <w:tr w:rsidR="00532355" w:rsidRPr="00662D06" w:rsidTr="00532355">
        <w:trPr>
          <w:trHeight w:val="691"/>
        </w:trPr>
        <w:tc>
          <w:tcPr>
            <w:tcW w:w="1605" w:type="dxa"/>
            <w:tcBorders>
              <w:top w:val="single" w:sz="4" w:space="0" w:color="FFFFFF"/>
              <w:left w:val="single" w:sz="4" w:space="0" w:color="FFFFFF"/>
              <w:bottom w:val="single" w:sz="4" w:space="0" w:color="FFFFFF"/>
              <w:right w:val="single" w:sz="4" w:space="0" w:color="FFFFFF"/>
            </w:tcBorders>
          </w:tcPr>
          <w:p w:rsidR="00532355" w:rsidRPr="00662D06" w:rsidRDefault="00E71E3A" w:rsidP="00532355">
            <w:pPr>
              <w:tabs>
                <w:tab w:val="left" w:pos="6436"/>
              </w:tabs>
              <w:bidi/>
              <w:spacing w:after="0"/>
              <w:jc w:val="center"/>
              <w:rPr>
                <w:rFonts w:cs="B Nazanin"/>
                <w:rtl/>
              </w:rPr>
            </w:pPr>
            <w:r>
              <w:rPr>
                <w:rFonts w:cs="B Nazanin"/>
                <w:noProof/>
                <w:rtl/>
              </w:rPr>
              <w:pict>
                <v:rect id="_x0000_s1033" style="position:absolute;left:0;text-align:left;margin-left:26.1pt;margin-top:16.95pt;width:97.8pt;height:71.5pt;z-index:251657728">
                  <v:textbox style="mso-next-textbox:#_x0000_s1033">
                    <w:txbxContent>
                      <w:p w:rsidR="00BD73CE" w:rsidRPr="00E7287F" w:rsidRDefault="00BD73CE" w:rsidP="00532355">
                        <w:pPr>
                          <w:jc w:val="center"/>
                          <w:rPr>
                            <w:szCs w:val="20"/>
                            <w:lang w:bidi="fa-IR"/>
                          </w:rPr>
                        </w:pPr>
                        <w:r>
                          <w:rPr>
                            <w:rFonts w:cs="B Nazanin" w:hint="cs"/>
                            <w:szCs w:val="20"/>
                            <w:rtl/>
                            <w:lang w:bidi="fa-IR"/>
                          </w:rPr>
                          <w:t>حاکمیت شرکتی داخلی(ویژگیهای هیات مدیره)</w:t>
                        </w:r>
                      </w:p>
                    </w:txbxContent>
                  </v:textbox>
                  <w10:wrap anchorx="page"/>
                </v:rect>
              </w:pict>
            </w:r>
          </w:p>
          <w:p w:rsidR="00532355" w:rsidRPr="00662D06" w:rsidRDefault="00E71E3A" w:rsidP="00532355">
            <w:pPr>
              <w:tabs>
                <w:tab w:val="left" w:pos="6436"/>
              </w:tabs>
              <w:bidi/>
              <w:spacing w:after="0"/>
              <w:jc w:val="center"/>
              <w:rPr>
                <w:rFonts w:cs="B Nazanin"/>
                <w:rtl/>
              </w:rPr>
            </w:pPr>
            <w:r w:rsidRPr="00E71E3A">
              <w:rPr>
                <w:noProof/>
                <w:rtl/>
              </w:rPr>
              <w:pict>
                <v:line id="_x0000_s1040" style="position:absolute;left:0;text-align:left;flip:x;z-index:251663872" from="-8.35pt,27.45pt" to="25.6pt,27.45pt">
                  <v:stroke endarrow="block"/>
                  <w10:wrap anchorx="page"/>
                </v:line>
              </w:pict>
            </w:r>
          </w:p>
          <w:p w:rsidR="00532355" w:rsidRPr="00662D06" w:rsidRDefault="00E71E3A" w:rsidP="00532355">
            <w:pPr>
              <w:tabs>
                <w:tab w:val="left" w:pos="6436"/>
              </w:tabs>
              <w:bidi/>
              <w:spacing w:after="0"/>
              <w:jc w:val="center"/>
              <w:rPr>
                <w:rFonts w:cs="B Nazanin"/>
                <w:rtl/>
              </w:rPr>
            </w:pPr>
            <w:r>
              <w:rPr>
                <w:rFonts w:cs="B Nazanin"/>
                <w:noProof/>
                <w:rtl/>
              </w:rPr>
              <w:pict>
                <v:line id="_x0000_s1041" style="position:absolute;left:0;text-align:left;flip:x y;z-index:251664896" from="-7.85pt,4.25pt" to="26.1pt,80pt">
                  <v:stroke endarrow="block"/>
                  <w10:wrap anchorx="page"/>
                </v:line>
              </w:pict>
            </w:r>
          </w:p>
          <w:p w:rsidR="00532355" w:rsidRPr="00662D06" w:rsidRDefault="00532355" w:rsidP="00532355">
            <w:pPr>
              <w:tabs>
                <w:tab w:val="left" w:pos="6436"/>
              </w:tabs>
              <w:bidi/>
              <w:spacing w:after="0"/>
              <w:jc w:val="center"/>
              <w:rPr>
                <w:rFonts w:cs="B Nazanin"/>
                <w:rtl/>
              </w:rPr>
            </w:pPr>
          </w:p>
          <w:p w:rsidR="00532355" w:rsidRPr="00662D06" w:rsidRDefault="00E71E3A" w:rsidP="00532355">
            <w:pPr>
              <w:tabs>
                <w:tab w:val="left" w:pos="6436"/>
              </w:tabs>
              <w:bidi/>
              <w:spacing w:after="0"/>
              <w:jc w:val="center"/>
              <w:rPr>
                <w:rFonts w:cs="B Nazanin"/>
                <w:rtl/>
              </w:rPr>
            </w:pPr>
            <w:r w:rsidRPr="00E71E3A">
              <w:rPr>
                <w:rFonts w:cs="B Nazanin"/>
                <w:noProof/>
                <w:sz w:val="26"/>
                <w:szCs w:val="26"/>
                <w:rtl/>
              </w:rPr>
              <w:pict>
                <v:rect id="_x0000_s1034" style="position:absolute;left:0;text-align:left;margin-left:26.1pt;margin-top:-.05pt;width:106.7pt;height:40.2pt;z-index:251658752">
                  <v:textbox style="mso-next-textbox:#_x0000_s1034">
                    <w:txbxContent>
                      <w:p w:rsidR="00BD73CE" w:rsidRPr="00AC541C" w:rsidRDefault="00BD73CE" w:rsidP="00AC541C">
                        <w:pPr>
                          <w:rPr>
                            <w:szCs w:val="20"/>
                          </w:rPr>
                        </w:pPr>
                        <w:r>
                          <w:rPr>
                            <w:rFonts w:cs="B Nazanin" w:hint="cs"/>
                            <w:szCs w:val="20"/>
                            <w:rtl/>
                            <w:lang w:bidi="fa-IR"/>
                          </w:rPr>
                          <w:t>افزایش کیفیت حسابرسی</w:t>
                        </w:r>
                      </w:p>
                    </w:txbxContent>
                  </v:textbox>
                  <w10:wrap anchorx="page"/>
                </v:rect>
              </w:pict>
            </w:r>
            <w:r w:rsidR="00532355" w:rsidRPr="00662D06">
              <w:rPr>
                <w:rFonts w:cs="B Nazanin" w:hint="cs"/>
                <w:rtl/>
              </w:rPr>
              <w:t xml:space="preserve">                               </w:t>
            </w:r>
          </w:p>
          <w:p w:rsidR="00532355" w:rsidRPr="00662D06" w:rsidRDefault="00532355" w:rsidP="00532355">
            <w:pPr>
              <w:tabs>
                <w:tab w:val="left" w:pos="6436"/>
              </w:tabs>
              <w:bidi/>
              <w:spacing w:after="0"/>
              <w:jc w:val="center"/>
              <w:rPr>
                <w:rFonts w:cs="B Nazanin"/>
              </w:rPr>
            </w:pPr>
          </w:p>
        </w:tc>
      </w:tr>
    </w:tbl>
    <w:p w:rsidR="00532355" w:rsidRPr="00662D06" w:rsidRDefault="00E71E3A" w:rsidP="00532355">
      <w:pPr>
        <w:tabs>
          <w:tab w:val="center" w:pos="1088"/>
        </w:tabs>
        <w:bidi/>
        <w:rPr>
          <w:rFonts w:cs="B Nazanin"/>
          <w:rtl/>
        </w:rPr>
      </w:pPr>
      <w:r w:rsidRPr="00E71E3A">
        <w:rPr>
          <w:rtl/>
        </w:rPr>
        <w:pict>
          <v:rect id="_x0000_s1026" style="position:absolute;left:0;text-align:left;margin-left:328.7pt;margin-top:2.7pt;width:134.55pt;height:117.35pt;z-index:251650560;mso-position-horizontal-relative:text;mso-position-vertical-relative:text">
            <v:textbox style="mso-next-textbox:#_x0000_s1026">
              <w:txbxContent>
                <w:p w:rsidR="00BD73CE" w:rsidRDefault="00BD73CE" w:rsidP="00532355">
                  <w:pPr>
                    <w:bidi/>
                    <w:rPr>
                      <w:rFonts w:cs="B Nazanin"/>
                      <w:b/>
                      <w:bCs/>
                      <w:rtl/>
                    </w:rPr>
                  </w:pPr>
                  <w:r>
                    <w:rPr>
                      <w:rFonts w:cs="B Nazanin" w:hint="cs"/>
                      <w:b/>
                      <w:bCs/>
                      <w:rtl/>
                    </w:rPr>
                    <w:t>تجدید ارائه</w:t>
                  </w:r>
                  <w:r w:rsidRPr="003D480C">
                    <w:rPr>
                      <w:rFonts w:cs="B Nazanin" w:hint="cs"/>
                      <w:b/>
                      <w:bCs/>
                      <w:rtl/>
                    </w:rPr>
                    <w:t xml:space="preserve"> صورت های مالی</w:t>
                  </w:r>
                </w:p>
                <w:p w:rsidR="00BD73CE" w:rsidRPr="003D480C" w:rsidRDefault="00BD73CE" w:rsidP="00532355">
                  <w:pPr>
                    <w:bidi/>
                    <w:jc w:val="center"/>
                    <w:rPr>
                      <w:rFonts w:cs="B Nazanin"/>
                      <w:b/>
                      <w:bCs/>
                      <w:lang w:bidi="fa-IR"/>
                    </w:rPr>
                  </w:pPr>
                </w:p>
              </w:txbxContent>
            </v:textbox>
            <w10:wrap anchorx="page"/>
          </v:rect>
        </w:pict>
      </w:r>
      <w:r w:rsidR="00532355" w:rsidRPr="00662D06">
        <w:rPr>
          <w:rFonts w:cs="B Nazanin" w:hint="cs"/>
          <w:rtl/>
        </w:rPr>
        <w:t xml:space="preserve">                                         </w:t>
      </w:r>
      <w:r w:rsidR="00532355" w:rsidRPr="00662D06">
        <w:rPr>
          <w:rFonts w:cs="B Nazanin" w:hint="cs"/>
          <w:rtl/>
        </w:rPr>
        <w:tab/>
        <w:t xml:space="preserve">                                                                                                                                       </w:t>
      </w:r>
    </w:p>
    <w:p w:rsidR="00532355" w:rsidRPr="00501252" w:rsidRDefault="00E71E3A" w:rsidP="00532355">
      <w:pPr>
        <w:tabs>
          <w:tab w:val="right" w:pos="-360"/>
          <w:tab w:val="left" w:pos="7801"/>
        </w:tabs>
        <w:bidi/>
        <w:spacing w:after="0"/>
        <w:ind w:left="-360"/>
        <w:jc w:val="lowKashida"/>
        <w:rPr>
          <w:rFonts w:cs="B Nazanin"/>
          <w:b/>
          <w:bCs/>
          <w:sz w:val="20"/>
          <w:szCs w:val="20"/>
          <w:rtl/>
        </w:rPr>
      </w:pPr>
      <w:r w:rsidRPr="00E71E3A">
        <w:rPr>
          <w:noProof/>
          <w:rtl/>
        </w:rPr>
        <w:pict>
          <v:rect id="_x0000_s1038" style="position:absolute;left:0;text-align:left;margin-left:337.4pt;margin-top:20.1pt;width:117.05pt;height:57.75pt;z-index:251661824" fillcolor="white [3201]" strokecolor="#4f81bd [3204]" strokeweight="1pt">
            <v:stroke dashstyle="dash" endcap="round"/>
            <v:shadow color="#868686"/>
            <v:textbox style="mso-next-textbox:#_x0000_s1038">
              <w:txbxContent>
                <w:p w:rsidR="00BD73CE" w:rsidRPr="00853A2A" w:rsidRDefault="00BD73CE" w:rsidP="00532355">
                  <w:pPr>
                    <w:jc w:val="center"/>
                    <w:rPr>
                      <w:rFonts w:cs="B Nazanin"/>
                      <w:sz w:val="24"/>
                      <w:szCs w:val="24"/>
                      <w:lang w:bidi="fa-IR"/>
                    </w:rPr>
                  </w:pPr>
                  <w:r>
                    <w:rPr>
                      <w:rFonts w:cs="B Nazanin" w:hint="cs"/>
                      <w:sz w:val="24"/>
                      <w:szCs w:val="24"/>
                      <w:rtl/>
                      <w:lang w:bidi="fa-IR"/>
                    </w:rPr>
                    <w:t>تجدید ارائه اجباری(</w:t>
                  </w:r>
                  <w:r w:rsidRPr="00853A2A">
                    <w:rPr>
                      <w:rFonts w:cs="B Nazanin" w:hint="cs"/>
                      <w:sz w:val="24"/>
                      <w:szCs w:val="24"/>
                      <w:rtl/>
                      <w:lang w:bidi="fa-IR"/>
                    </w:rPr>
                    <w:t xml:space="preserve"> ناشی از پیشنهاد حسابرس مستقل</w:t>
                  </w:r>
                  <w:r>
                    <w:rPr>
                      <w:rFonts w:cs="B Nazanin" w:hint="cs"/>
                      <w:sz w:val="24"/>
                      <w:szCs w:val="24"/>
                      <w:rtl/>
                      <w:lang w:bidi="fa-IR"/>
                    </w:rPr>
                    <w:t>)</w:t>
                  </w:r>
                </w:p>
              </w:txbxContent>
            </v:textbox>
          </v:rect>
        </w:pict>
      </w:r>
      <w:r w:rsidRPr="00E71E3A">
        <w:rPr>
          <w:rtl/>
        </w:rPr>
        <w:pict>
          <v:rect id="_x0000_s1027" style="position:absolute;left:0;text-align:left;margin-left:-2.8pt;margin-top:8.55pt;width:145.45pt;height:64pt;z-index:251651584">
            <v:textbox style="mso-next-textbox:#_x0000_s1027">
              <w:txbxContent>
                <w:p w:rsidR="00BD73CE" w:rsidRPr="00E153CC" w:rsidRDefault="00BD73CE" w:rsidP="00655C7F">
                  <w:pPr>
                    <w:bidi/>
                    <w:rPr>
                      <w:rFonts w:cs="B Nazanin"/>
                      <w:b/>
                      <w:bCs/>
                      <w:sz w:val="20"/>
                      <w:szCs w:val="20"/>
                    </w:rPr>
                  </w:pPr>
                  <w:r w:rsidRPr="00E153CC">
                    <w:rPr>
                      <w:rFonts w:cs="B Nazanin" w:hint="cs"/>
                      <w:b/>
                      <w:bCs/>
                      <w:sz w:val="20"/>
                      <w:szCs w:val="20"/>
                      <w:rtl/>
                    </w:rPr>
                    <w:t xml:space="preserve">افزایش کیفیت </w:t>
                  </w:r>
                  <w:r>
                    <w:rPr>
                      <w:rFonts w:cs="B Nazanin" w:hint="cs"/>
                      <w:b/>
                      <w:bCs/>
                      <w:sz w:val="20"/>
                      <w:szCs w:val="20"/>
                      <w:rtl/>
                    </w:rPr>
                    <w:t xml:space="preserve"> سود(کیفیت اقلام تعهدی سود)</w:t>
                  </w:r>
                </w:p>
              </w:txbxContent>
            </v:textbox>
            <w10:wrap anchorx="page"/>
          </v:rect>
        </w:pict>
      </w:r>
      <w:r w:rsidR="00532355" w:rsidRPr="003D1CE1">
        <w:rPr>
          <w:rFonts w:cs="B Nazanin" w:hint="cs"/>
          <w:b/>
          <w:bCs/>
          <w:sz w:val="18"/>
          <w:szCs w:val="18"/>
          <w:rtl/>
        </w:rPr>
        <w:t xml:space="preserve">                                                                       </w:t>
      </w:r>
      <w:r w:rsidR="00532355" w:rsidRPr="003D1CE1">
        <w:rPr>
          <w:rFonts w:cs="B Nazanin"/>
          <w:b/>
          <w:bCs/>
          <w:sz w:val="18"/>
          <w:szCs w:val="18"/>
        </w:rPr>
        <w:t xml:space="preserve">  </w:t>
      </w:r>
    </w:p>
    <w:p w:rsidR="00532355" w:rsidRPr="00662D06" w:rsidRDefault="00E71E3A" w:rsidP="00532355">
      <w:pPr>
        <w:tabs>
          <w:tab w:val="left" w:pos="7801"/>
        </w:tabs>
        <w:bidi/>
        <w:spacing w:line="240" w:lineRule="exact"/>
        <w:rPr>
          <w:rFonts w:cs="B Nazanin"/>
          <w:sz w:val="26"/>
          <w:szCs w:val="26"/>
          <w:rtl/>
        </w:rPr>
      </w:pPr>
      <w:r w:rsidRPr="00E71E3A">
        <w:rPr>
          <w:rtl/>
        </w:rPr>
        <w:pict>
          <v:line id="_x0000_s1031" style="position:absolute;left:0;text-align:left;flip:x;z-index:251655680" from="274.9pt,10.3pt" to="324.85pt,10.3pt">
            <v:stroke endarrow="block"/>
            <w10:wrap anchorx="page"/>
          </v:line>
        </w:pict>
      </w:r>
      <w:r>
        <w:rPr>
          <w:rFonts w:cs="B Nazanin"/>
          <w:noProof/>
          <w:sz w:val="26"/>
          <w:szCs w:val="26"/>
          <w:rtl/>
        </w:rPr>
        <w:pict>
          <v:line id="_x0000_s1037" style="position:absolute;left:0;text-align:left;flip:x;z-index:251660800" from="283.8pt,10.3pt" to="328.7pt,116.5pt">
            <v:stroke endarrow="block"/>
            <w10:wrap anchorx="page"/>
          </v:line>
        </w:pict>
      </w:r>
      <w:r w:rsidR="00532355" w:rsidRPr="00662D06">
        <w:rPr>
          <w:rFonts w:cs="B Nazanin" w:hint="cs"/>
          <w:sz w:val="26"/>
          <w:szCs w:val="26"/>
          <w:rtl/>
        </w:rPr>
        <w:t xml:space="preserve">                                                                                                                                                          </w:t>
      </w:r>
      <w:r w:rsidR="00532355" w:rsidRPr="00662D06">
        <w:rPr>
          <w:rFonts w:cs="B Nazanin" w:hint="cs"/>
          <w:sz w:val="26"/>
          <w:szCs w:val="26"/>
          <w:rtl/>
        </w:rPr>
        <w:tab/>
        <w:t xml:space="preserve"> </w:t>
      </w:r>
    </w:p>
    <w:p w:rsidR="00532355" w:rsidRDefault="00532355" w:rsidP="00532355">
      <w:pPr>
        <w:autoSpaceDE w:val="0"/>
        <w:autoSpaceDN w:val="0"/>
        <w:bidi/>
        <w:adjustRightInd w:val="0"/>
        <w:spacing w:after="0"/>
        <w:jc w:val="lowKashida"/>
        <w:rPr>
          <w:rFonts w:cs="B Nazanin"/>
          <w:szCs w:val="20"/>
          <w:rtl/>
          <w:lang w:bidi="fa-IR"/>
        </w:rPr>
      </w:pPr>
      <w:r w:rsidRPr="00662D06">
        <w:rPr>
          <w:rFonts w:cs="B Nazanin" w:hint="cs"/>
          <w:sz w:val="26"/>
          <w:szCs w:val="26"/>
          <w:rtl/>
        </w:rPr>
        <w:t xml:space="preserve">      </w:t>
      </w:r>
    </w:p>
    <w:p w:rsidR="00AC541C" w:rsidRDefault="00AC541C" w:rsidP="00AC541C">
      <w:pPr>
        <w:autoSpaceDE w:val="0"/>
        <w:autoSpaceDN w:val="0"/>
        <w:bidi/>
        <w:adjustRightInd w:val="0"/>
        <w:spacing w:after="0"/>
        <w:jc w:val="lowKashida"/>
        <w:rPr>
          <w:rFonts w:cs="B Nazanin"/>
          <w:szCs w:val="20"/>
          <w:rtl/>
          <w:lang w:bidi="fa-IR"/>
        </w:rPr>
      </w:pPr>
      <w:r>
        <w:rPr>
          <w:rFonts w:cs="B Nazanin" w:hint="cs"/>
          <w:szCs w:val="20"/>
          <w:rtl/>
          <w:lang w:bidi="fa-IR"/>
        </w:rPr>
        <w:t xml:space="preserve">                                                    </w:t>
      </w:r>
    </w:p>
    <w:p w:rsidR="00532355" w:rsidRPr="00E7287F" w:rsidRDefault="00532355" w:rsidP="00D16E17">
      <w:pPr>
        <w:bidi/>
        <w:spacing w:before="0" w:beforeAutospacing="0" w:after="0" w:afterAutospacing="0"/>
        <w:jc w:val="right"/>
        <w:rPr>
          <w:rFonts w:cs="B Nazanin"/>
          <w:szCs w:val="20"/>
          <w:rtl/>
          <w:lang w:bidi="fa-IR"/>
        </w:rPr>
      </w:pPr>
    </w:p>
    <w:p w:rsidR="00BD00B4" w:rsidRDefault="00532355" w:rsidP="00D16E17">
      <w:pPr>
        <w:bidi/>
        <w:spacing w:before="0" w:beforeAutospacing="0" w:after="0" w:afterAutospacing="0"/>
        <w:jc w:val="right"/>
        <w:rPr>
          <w:rFonts w:cs="B Nazanin"/>
          <w:b/>
          <w:bCs/>
          <w:sz w:val="26"/>
          <w:szCs w:val="26"/>
          <w:rtl/>
        </w:rPr>
      </w:pPr>
      <w:r>
        <w:rPr>
          <w:rFonts w:cs="B Nazanin" w:hint="cs"/>
          <w:szCs w:val="20"/>
          <w:rtl/>
          <w:lang w:bidi="fa-IR"/>
        </w:rPr>
        <w:t xml:space="preserve">    </w:t>
      </w:r>
    </w:p>
    <w:p w:rsidR="00C20148" w:rsidRDefault="00C20148" w:rsidP="00D16E17">
      <w:pPr>
        <w:bidi/>
        <w:spacing w:before="0" w:beforeAutospacing="0" w:after="0" w:afterAutospacing="0"/>
        <w:jc w:val="right"/>
        <w:rPr>
          <w:rFonts w:cs="B Nazanin"/>
          <w:b/>
          <w:bCs/>
          <w:sz w:val="26"/>
          <w:szCs w:val="26"/>
          <w:rtl/>
        </w:rPr>
      </w:pPr>
    </w:p>
    <w:p w:rsidR="0046079D" w:rsidRPr="0038477A" w:rsidRDefault="0046079D" w:rsidP="00C20148">
      <w:pPr>
        <w:bidi/>
        <w:spacing w:before="0" w:beforeAutospacing="0" w:after="0" w:afterAutospacing="0"/>
        <w:jc w:val="lowKashida"/>
        <w:rPr>
          <w:rFonts w:cs="B Nazanin"/>
          <w:b/>
          <w:bCs/>
          <w:sz w:val="26"/>
          <w:szCs w:val="26"/>
          <w:rtl/>
        </w:rPr>
      </w:pPr>
      <w:r w:rsidRPr="0038477A">
        <w:rPr>
          <w:rFonts w:cs="B Nazanin" w:hint="cs"/>
          <w:b/>
          <w:bCs/>
          <w:sz w:val="26"/>
          <w:szCs w:val="26"/>
          <w:rtl/>
        </w:rPr>
        <w:t>متغیرهای عملیاتی تحقیق</w:t>
      </w:r>
    </w:p>
    <w:p w:rsidR="0046079D" w:rsidRPr="009A0EF5" w:rsidRDefault="0046079D" w:rsidP="00C20148">
      <w:pPr>
        <w:bidi/>
        <w:spacing w:before="0" w:beforeAutospacing="0" w:after="0" w:afterAutospacing="0"/>
        <w:jc w:val="lowKashida"/>
        <w:rPr>
          <w:rFonts w:cs="B Nazanin"/>
          <w:b/>
          <w:bCs/>
          <w:sz w:val="28"/>
          <w:szCs w:val="28"/>
          <w:rtl/>
        </w:rPr>
      </w:pPr>
      <w:r w:rsidRPr="009A0EF5">
        <w:rPr>
          <w:rFonts w:cs="B Nazanin" w:hint="cs"/>
          <w:b/>
          <w:bCs/>
          <w:sz w:val="28"/>
          <w:szCs w:val="28"/>
          <w:rtl/>
        </w:rPr>
        <w:t xml:space="preserve"> متغیر وابسته</w:t>
      </w:r>
    </w:p>
    <w:p w:rsidR="0046079D" w:rsidRPr="009A0EF5" w:rsidRDefault="0046079D" w:rsidP="004948C3">
      <w:pPr>
        <w:bidi/>
        <w:spacing w:before="0" w:beforeAutospacing="0" w:after="0" w:afterAutospacing="0"/>
        <w:jc w:val="lowKashida"/>
        <w:rPr>
          <w:rFonts w:cs="B Nazanin"/>
          <w:sz w:val="26"/>
          <w:szCs w:val="26"/>
          <w:rtl/>
        </w:rPr>
      </w:pPr>
      <w:r w:rsidRPr="009A0EF5">
        <w:rPr>
          <w:rFonts w:cs="B Nazanin" w:hint="cs"/>
          <w:sz w:val="26"/>
          <w:szCs w:val="26"/>
          <w:rtl/>
        </w:rPr>
        <w:t>تغییر کیفیت</w:t>
      </w:r>
      <w:r w:rsidR="00322C55" w:rsidRPr="009A0EF5">
        <w:rPr>
          <w:rFonts w:cs="B Nazanin" w:hint="cs"/>
          <w:sz w:val="26"/>
          <w:szCs w:val="26"/>
          <w:rtl/>
        </w:rPr>
        <w:t xml:space="preserve"> اقلام تعهدی</w:t>
      </w:r>
      <w:r w:rsidRPr="009A0EF5">
        <w:rPr>
          <w:rFonts w:cs="B Nazanin" w:hint="cs"/>
          <w:sz w:val="26"/>
          <w:szCs w:val="26"/>
          <w:rtl/>
        </w:rPr>
        <w:t xml:space="preserve"> سود</w:t>
      </w:r>
      <w:r w:rsidRPr="009A0EF5">
        <w:rPr>
          <w:rFonts w:asciiTheme="majorBidi" w:hAnsiTheme="majorBidi" w:cs="B Nazanin"/>
          <w:sz w:val="26"/>
          <w:szCs w:val="26"/>
          <w:rtl/>
        </w:rPr>
        <w:t>(</w:t>
      </w:r>
      <w:r w:rsidRPr="009A0EF5">
        <w:rPr>
          <w:rFonts w:asciiTheme="majorBidi" w:hAnsiTheme="majorBidi" w:cs="B Nazanin"/>
          <w:sz w:val="26"/>
          <w:szCs w:val="26"/>
        </w:rPr>
        <w:t>∆</w:t>
      </w:r>
      <w:proofErr w:type="spellStart"/>
      <w:r w:rsidRPr="00F06E67">
        <w:rPr>
          <w:rFonts w:asciiTheme="majorBidi" w:hAnsiTheme="majorBidi" w:cs="B Nazanin"/>
          <w:i/>
          <w:iCs/>
          <w:sz w:val="26"/>
          <w:szCs w:val="26"/>
        </w:rPr>
        <w:t>AQ</w:t>
      </w:r>
      <w:r w:rsidRPr="009A0EF5">
        <w:rPr>
          <w:rFonts w:cs="B Nazanin"/>
          <w:sz w:val="26"/>
          <w:szCs w:val="26"/>
          <w:vertAlign w:val="subscript"/>
        </w:rPr>
        <w:t>i</w:t>
      </w:r>
      <w:proofErr w:type="spellEnd"/>
      <w:r w:rsidRPr="009A0EF5">
        <w:rPr>
          <w:rFonts w:cs="B Nazanin" w:hint="cs"/>
          <w:sz w:val="26"/>
          <w:szCs w:val="26"/>
          <w:rtl/>
        </w:rPr>
        <w:t xml:space="preserve">):میزان تغییر </w:t>
      </w:r>
      <w:r w:rsidR="00322C55" w:rsidRPr="009A0EF5">
        <w:rPr>
          <w:rFonts w:cs="B Nazanin" w:hint="cs"/>
          <w:sz w:val="26"/>
          <w:szCs w:val="26"/>
          <w:rtl/>
        </w:rPr>
        <w:t>کیفیت اقلام تعهدی سود</w:t>
      </w:r>
      <w:r w:rsidRPr="009A0EF5">
        <w:rPr>
          <w:rFonts w:cs="B Nazanin" w:hint="cs"/>
          <w:sz w:val="26"/>
          <w:szCs w:val="26"/>
          <w:rtl/>
        </w:rPr>
        <w:t>(تغییر در کیفیت اقلام تعهدی که از طریق اختلاف انحراف معیار پس ماندهای رگرسیون مدل اقلام تعهدی دیچو و دچو محاسبه می شود) در دوره قبل و بعد تجدید ارائ</w:t>
      </w:r>
      <w:r w:rsidR="004948C3">
        <w:rPr>
          <w:rFonts w:cs="B Nazanin" w:hint="cs"/>
          <w:sz w:val="26"/>
          <w:szCs w:val="26"/>
          <w:rtl/>
        </w:rPr>
        <w:t>ه</w:t>
      </w:r>
      <w:r w:rsidRPr="009A0EF5">
        <w:rPr>
          <w:rFonts w:cs="B Nazanin" w:hint="cs"/>
          <w:sz w:val="26"/>
          <w:szCs w:val="26"/>
          <w:rtl/>
        </w:rPr>
        <w:t>.</w:t>
      </w:r>
    </w:p>
    <w:p w:rsidR="0046079D" w:rsidRPr="00173A91" w:rsidRDefault="0046079D" w:rsidP="0046079D">
      <w:pPr>
        <w:bidi/>
        <w:spacing w:before="0" w:beforeAutospacing="0" w:after="0" w:afterAutospacing="0"/>
        <w:rPr>
          <w:rFonts w:cs="B Nazanin"/>
          <w:b/>
          <w:bCs/>
          <w:sz w:val="28"/>
          <w:szCs w:val="28"/>
          <w:rtl/>
        </w:rPr>
      </w:pPr>
      <w:r w:rsidRPr="00173A91">
        <w:rPr>
          <w:rFonts w:cs="B Nazanin" w:hint="cs"/>
          <w:b/>
          <w:bCs/>
          <w:sz w:val="28"/>
          <w:szCs w:val="28"/>
          <w:rtl/>
        </w:rPr>
        <w:lastRenderedPageBreak/>
        <w:t>متغیرهای مستقل</w:t>
      </w:r>
      <w:r w:rsidR="00D10317" w:rsidRPr="00173A91">
        <w:rPr>
          <w:rFonts w:cs="B Nazanin" w:hint="cs"/>
          <w:b/>
          <w:bCs/>
          <w:sz w:val="28"/>
          <w:szCs w:val="28"/>
          <w:rtl/>
        </w:rPr>
        <w:t xml:space="preserve"> و کنترلی</w:t>
      </w:r>
      <w:r w:rsidRPr="00173A91">
        <w:rPr>
          <w:rFonts w:cs="B Nazanin" w:hint="cs"/>
          <w:b/>
          <w:bCs/>
          <w:sz w:val="28"/>
          <w:szCs w:val="28"/>
          <w:rtl/>
        </w:rPr>
        <w:t>:</w:t>
      </w:r>
    </w:p>
    <w:p w:rsidR="00D10317" w:rsidRPr="00173A91" w:rsidRDefault="00D10317" w:rsidP="000B573C">
      <w:pPr>
        <w:bidi/>
        <w:spacing w:before="0" w:beforeAutospacing="0" w:after="0" w:afterAutospacing="0"/>
        <w:rPr>
          <w:rFonts w:cs="B Nazanin"/>
          <w:sz w:val="26"/>
          <w:szCs w:val="26"/>
          <w:rtl/>
        </w:rPr>
      </w:pPr>
      <w:proofErr w:type="gramStart"/>
      <w:r w:rsidRPr="00173A91">
        <w:rPr>
          <w:rFonts w:asciiTheme="majorBidi" w:hAnsiTheme="majorBidi" w:cs="B Nazanin"/>
          <w:i/>
          <w:iCs/>
          <w:sz w:val="26"/>
          <w:szCs w:val="26"/>
        </w:rPr>
        <w:t>AUD</w:t>
      </w:r>
      <w:r w:rsidRPr="00173A91">
        <w:rPr>
          <w:rFonts w:cs="B Nazanin" w:hint="cs"/>
          <w:sz w:val="26"/>
          <w:szCs w:val="26"/>
          <w:rtl/>
        </w:rPr>
        <w:t xml:space="preserve"> :</w:t>
      </w:r>
      <w:proofErr w:type="gramEnd"/>
      <w:r w:rsidRPr="00173A91">
        <w:rPr>
          <w:rFonts w:cs="B Nazanin" w:hint="cs"/>
          <w:sz w:val="26"/>
          <w:szCs w:val="26"/>
          <w:rtl/>
        </w:rPr>
        <w:t xml:space="preserve"> متغیر موهومی دو ارزشی است و زمانی که تجدید ارائه به دلیل پیشنهادحسابرس باشد مقدار 1 و در سایر موارد مقدار صفر به خود اختصاص می دهد.</w:t>
      </w:r>
    </w:p>
    <w:p w:rsidR="0046079D" w:rsidRPr="00173A91" w:rsidRDefault="00C8445C" w:rsidP="000B573C">
      <w:pPr>
        <w:bidi/>
        <w:spacing w:before="0" w:beforeAutospacing="0" w:after="0" w:afterAutospacing="0"/>
        <w:rPr>
          <w:rFonts w:cs="B Nazanin"/>
          <w:sz w:val="26"/>
          <w:szCs w:val="26"/>
        </w:rPr>
      </w:pPr>
      <w:r>
        <w:rPr>
          <w:rFonts w:cs="B Nazanin" w:hint="cs"/>
          <w:sz w:val="26"/>
          <w:szCs w:val="26"/>
          <w:rtl/>
        </w:rPr>
        <w:t>تغییر</w:t>
      </w:r>
      <w:r w:rsidR="0046079D" w:rsidRPr="00173A91">
        <w:rPr>
          <w:rFonts w:cs="B Nazanin" w:hint="cs"/>
          <w:sz w:val="26"/>
          <w:szCs w:val="26"/>
          <w:rtl/>
        </w:rPr>
        <w:t>جریان نقدی عملیاتی(</w:t>
      </w:r>
      <w:r w:rsidR="0046079D" w:rsidRPr="00173A91">
        <w:rPr>
          <w:rFonts w:asciiTheme="majorBidi" w:hAnsiTheme="majorBidi" w:cs="B Nazanin"/>
          <w:i/>
          <w:iCs/>
          <w:sz w:val="26"/>
          <w:szCs w:val="26"/>
        </w:rPr>
        <w:t>CFO</w:t>
      </w:r>
      <w:r w:rsidR="0046079D" w:rsidRPr="00173A91">
        <w:rPr>
          <w:rFonts w:cs="B Nazanin" w:hint="cs"/>
          <w:sz w:val="26"/>
          <w:szCs w:val="26"/>
          <w:rtl/>
        </w:rPr>
        <w:t>):</w:t>
      </w:r>
    </w:p>
    <w:p w:rsidR="0046079D" w:rsidRPr="00173A91" w:rsidRDefault="00C8445C" w:rsidP="000B573C">
      <w:pPr>
        <w:bidi/>
        <w:spacing w:before="0" w:beforeAutospacing="0" w:after="0" w:afterAutospacing="0"/>
        <w:rPr>
          <w:rFonts w:cs="B Nazanin"/>
          <w:sz w:val="26"/>
          <w:szCs w:val="26"/>
        </w:rPr>
      </w:pPr>
      <w:r>
        <w:rPr>
          <w:rFonts w:cs="B Nazanin" w:hint="cs"/>
          <w:sz w:val="26"/>
          <w:szCs w:val="26"/>
          <w:rtl/>
        </w:rPr>
        <w:t>جریان نقدی عملیاتی ،</w:t>
      </w:r>
      <w:r w:rsidR="0046079D" w:rsidRPr="00173A91">
        <w:rPr>
          <w:rFonts w:cs="B Nazanin" w:hint="cs"/>
          <w:sz w:val="26"/>
          <w:szCs w:val="26"/>
          <w:rtl/>
        </w:rPr>
        <w:t>نشان دهنده جریانهای نقدی حاصل از درآمدهای عملیاتی مستمر شرکت است .ازآنجا که معیارهای کیفیت سود مبتنی برسودخالص هستند لذااین متغیر  بطور مستقیم از صورت جریان وجوه نقد شرکت های نمونه قابل تعیین است .طبق استانداردهای حسابداری ایران باید این متغیر را از سه قسمت فعالیت عملیاتی، مالیات  ، سود پرداختی بابت تامین مالی و بازده سرمایه گذاریها  استخراج نماییم.دراین قسمت اثر سودسهام پرداختی حذف خواهد شد.</w:t>
      </w:r>
    </w:p>
    <w:p w:rsidR="0046079D" w:rsidRPr="00173A91" w:rsidRDefault="0046079D" w:rsidP="000B573C">
      <w:pPr>
        <w:bidi/>
        <w:spacing w:before="0" w:beforeAutospacing="0" w:after="0" w:afterAutospacing="0"/>
        <w:rPr>
          <w:rFonts w:cs="B Nazanin"/>
          <w:sz w:val="26"/>
          <w:szCs w:val="26"/>
          <w:rtl/>
        </w:rPr>
      </w:pPr>
      <w:r w:rsidRPr="00173A91">
        <w:rPr>
          <w:rFonts w:cs="B Nazanin" w:hint="cs"/>
          <w:sz w:val="26"/>
          <w:szCs w:val="26"/>
          <w:rtl/>
        </w:rPr>
        <w:t>تغییر اندازه شرکت</w:t>
      </w:r>
      <w:r w:rsidRPr="00173A91">
        <w:rPr>
          <w:rFonts w:asciiTheme="majorBidi" w:hAnsiTheme="majorBidi" w:cs="B Nazanin"/>
          <w:sz w:val="26"/>
          <w:szCs w:val="26"/>
          <w:rtl/>
        </w:rPr>
        <w:t>(</w:t>
      </w:r>
      <w:bookmarkStart w:id="9" w:name="OLE_LINK81"/>
      <w:bookmarkStart w:id="10" w:name="OLE_LINK82"/>
      <w:bookmarkStart w:id="11" w:name="OLE_LINK105"/>
      <w:bookmarkStart w:id="12" w:name="OLE_LINK106"/>
      <w:r w:rsidRPr="00173A91">
        <w:rPr>
          <w:rFonts w:asciiTheme="majorBidi" w:hAnsiTheme="majorBidi" w:cs="B Nazanin"/>
          <w:sz w:val="26"/>
          <w:szCs w:val="26"/>
        </w:rPr>
        <w:t>∆</w:t>
      </w:r>
      <w:bookmarkEnd w:id="9"/>
      <w:bookmarkEnd w:id="10"/>
      <w:bookmarkEnd w:id="11"/>
      <w:bookmarkEnd w:id="12"/>
      <w:r w:rsidRPr="00173A91">
        <w:rPr>
          <w:rFonts w:asciiTheme="majorBidi" w:hAnsiTheme="majorBidi" w:cs="B Nazanin"/>
          <w:i/>
          <w:iCs/>
          <w:sz w:val="26"/>
          <w:szCs w:val="26"/>
        </w:rPr>
        <w:t>SIZE</w:t>
      </w:r>
      <w:r w:rsidRPr="00173A91">
        <w:rPr>
          <w:rFonts w:cs="B Nazanin" w:hint="cs"/>
          <w:sz w:val="26"/>
          <w:szCs w:val="26"/>
          <w:rtl/>
        </w:rPr>
        <w:t>): برابر با تغییر متوسط ارزش دفتری کل دارایی ها در دوره بعد تجدید ارائه  نسبت به دوره قبل تجدید ارائه</w:t>
      </w:r>
    </w:p>
    <w:p w:rsidR="0046079D" w:rsidRPr="00173A91" w:rsidRDefault="0046079D" w:rsidP="000B573C">
      <w:pPr>
        <w:bidi/>
        <w:spacing w:before="0" w:beforeAutospacing="0" w:after="0" w:afterAutospacing="0"/>
        <w:rPr>
          <w:rFonts w:cs="B Nazanin"/>
          <w:sz w:val="26"/>
          <w:szCs w:val="26"/>
          <w:rtl/>
        </w:rPr>
      </w:pPr>
      <w:r w:rsidRPr="00173A91">
        <w:rPr>
          <w:rFonts w:cs="B Nazanin" w:hint="cs"/>
          <w:sz w:val="26"/>
          <w:szCs w:val="26"/>
          <w:rtl/>
        </w:rPr>
        <w:t xml:space="preserve"> تغییرنسبت بدهی ها(</w:t>
      </w:r>
      <w:r w:rsidRPr="00173A91">
        <w:rPr>
          <w:rFonts w:asciiTheme="majorBidi" w:hAnsiTheme="majorBidi" w:cs="B Nazanin"/>
          <w:i/>
          <w:iCs/>
          <w:sz w:val="26"/>
          <w:szCs w:val="26"/>
        </w:rPr>
        <w:t>LEV</w:t>
      </w:r>
      <w:r w:rsidRPr="00173A91">
        <w:rPr>
          <w:rFonts w:asciiTheme="majorBidi" w:hAnsiTheme="majorBidi" w:cstheme="majorBidi"/>
          <w:sz w:val="26"/>
          <w:szCs w:val="26"/>
          <w:rtl/>
        </w:rPr>
        <w:t>∆</w:t>
      </w:r>
      <w:r w:rsidRPr="00173A91">
        <w:rPr>
          <w:rFonts w:asciiTheme="majorBidi" w:hAnsiTheme="majorBidi" w:cs="B Nazanin"/>
          <w:sz w:val="26"/>
          <w:szCs w:val="26"/>
          <w:rtl/>
        </w:rPr>
        <w:t>):</w:t>
      </w:r>
      <w:r w:rsidRPr="00173A91">
        <w:rPr>
          <w:rFonts w:cs="B Nazanin" w:hint="cs"/>
          <w:sz w:val="26"/>
          <w:szCs w:val="26"/>
          <w:rtl/>
        </w:rPr>
        <w:t xml:space="preserve"> حاصل تغییر متوسط نسبت بدهی ها(جمع بدهی های  بر جمع داراییها ) در دوره بعد تجدید ارائه نسبت به دوره قبل تجدید ارائه </w:t>
      </w:r>
    </w:p>
    <w:p w:rsidR="0046079D" w:rsidRPr="00173A91" w:rsidRDefault="0046079D" w:rsidP="002A797C">
      <w:pPr>
        <w:bidi/>
        <w:spacing w:before="0" w:beforeAutospacing="0" w:after="0" w:afterAutospacing="0"/>
        <w:rPr>
          <w:rFonts w:cs="B Nazanin"/>
          <w:sz w:val="26"/>
          <w:szCs w:val="26"/>
          <w:rtl/>
        </w:rPr>
      </w:pPr>
      <w:r w:rsidRPr="00173A91">
        <w:rPr>
          <w:rFonts w:cs="B Nazanin" w:hint="cs"/>
          <w:sz w:val="26"/>
          <w:szCs w:val="26"/>
          <w:rtl/>
        </w:rPr>
        <w:t>تغییر در عملکرد</w:t>
      </w:r>
      <w:r w:rsidRPr="00173A91">
        <w:rPr>
          <w:rFonts w:asciiTheme="majorBidi" w:hAnsiTheme="majorBidi" w:cs="B Nazanin"/>
          <w:sz w:val="26"/>
          <w:szCs w:val="26"/>
          <w:rtl/>
        </w:rPr>
        <w:t>(</w:t>
      </w:r>
      <w:r w:rsidRPr="00173A91">
        <w:rPr>
          <w:rFonts w:asciiTheme="majorBidi" w:hAnsiTheme="majorBidi" w:cs="B Nazanin"/>
          <w:sz w:val="26"/>
          <w:szCs w:val="26"/>
        </w:rPr>
        <w:t>∆</w:t>
      </w:r>
      <w:r w:rsidRPr="00173A91">
        <w:rPr>
          <w:rFonts w:asciiTheme="majorBidi" w:hAnsiTheme="majorBidi" w:cs="B Nazanin"/>
          <w:i/>
          <w:iCs/>
          <w:sz w:val="26"/>
          <w:szCs w:val="26"/>
        </w:rPr>
        <w:t>ROA</w:t>
      </w:r>
      <w:r w:rsidRPr="00173A91">
        <w:rPr>
          <w:rFonts w:cs="B Nazanin" w:hint="cs"/>
          <w:sz w:val="26"/>
          <w:szCs w:val="26"/>
          <w:rtl/>
        </w:rPr>
        <w:t>): تغییر در نرخ بازده داراییها در دوره بعد تجدید ارائه نسبت به دوره قبل تجدید ارائه</w:t>
      </w:r>
    </w:p>
    <w:p w:rsidR="0046079D" w:rsidRPr="00173A91" w:rsidRDefault="0046079D" w:rsidP="002A797C">
      <w:pPr>
        <w:bidi/>
        <w:spacing w:before="0" w:beforeAutospacing="0" w:after="0" w:afterAutospacing="0"/>
        <w:rPr>
          <w:rFonts w:cs="B Nazanin"/>
          <w:sz w:val="26"/>
          <w:szCs w:val="26"/>
          <w:rtl/>
        </w:rPr>
      </w:pPr>
      <w:r w:rsidRPr="00173A91">
        <w:rPr>
          <w:rFonts w:cs="B Nazanin" w:hint="cs"/>
          <w:sz w:val="26"/>
          <w:szCs w:val="26"/>
          <w:rtl/>
        </w:rPr>
        <w:t>نوسان رشد  و سرمایه گذاری</w:t>
      </w:r>
      <w:r w:rsidRPr="00173A91">
        <w:rPr>
          <w:rFonts w:asciiTheme="majorBidi" w:hAnsiTheme="majorBidi" w:cs="B Nazanin"/>
          <w:sz w:val="26"/>
          <w:szCs w:val="26"/>
          <w:rtl/>
        </w:rPr>
        <w:t>(</w:t>
      </w:r>
      <w:r w:rsidRPr="00173A91">
        <w:rPr>
          <w:rFonts w:asciiTheme="majorBidi" w:hAnsiTheme="majorBidi" w:cs="B Nazanin"/>
          <w:sz w:val="26"/>
          <w:szCs w:val="26"/>
        </w:rPr>
        <w:t>∆</w:t>
      </w:r>
      <w:r w:rsidRPr="00173A91">
        <w:rPr>
          <w:rFonts w:asciiTheme="majorBidi" w:hAnsiTheme="majorBidi" w:cs="B Nazanin"/>
          <w:i/>
          <w:iCs/>
          <w:sz w:val="26"/>
          <w:szCs w:val="26"/>
        </w:rPr>
        <w:t>B/M</w:t>
      </w:r>
      <w:r w:rsidRPr="00173A91">
        <w:rPr>
          <w:rFonts w:cs="B Nazanin" w:hint="cs"/>
          <w:sz w:val="26"/>
          <w:szCs w:val="26"/>
          <w:rtl/>
        </w:rPr>
        <w:t>): تغییر در ارزش بازار به ارزش دفتری حقوق صاحبان سهام در دوره بعد تجدید ارائه نسبت به دوره قبل تجدید ارائه</w:t>
      </w:r>
    </w:p>
    <w:p w:rsidR="00322C55" w:rsidRPr="00173A91" w:rsidRDefault="0046079D" w:rsidP="00AD7545">
      <w:pPr>
        <w:bidi/>
        <w:spacing w:before="0" w:beforeAutospacing="0" w:after="0" w:afterAutospacing="0"/>
        <w:rPr>
          <w:rFonts w:ascii="Nazanin" w:cs="B Nazanin"/>
          <w:sz w:val="26"/>
          <w:szCs w:val="26"/>
          <w:rtl/>
        </w:rPr>
      </w:pPr>
      <w:r w:rsidRPr="00173A91">
        <w:rPr>
          <w:rFonts w:cs="B Nazanin" w:hint="cs"/>
          <w:sz w:val="26"/>
          <w:szCs w:val="26"/>
          <w:rtl/>
        </w:rPr>
        <w:t>تغییر در وضعیت حاکمیت شرکتی</w:t>
      </w:r>
      <w:r w:rsidR="00322C55" w:rsidRPr="00173A91">
        <w:rPr>
          <w:rFonts w:cs="B Nazanin" w:hint="cs"/>
          <w:sz w:val="26"/>
          <w:szCs w:val="26"/>
          <w:rtl/>
        </w:rPr>
        <w:t xml:space="preserve"> داخلی</w:t>
      </w:r>
      <w:r w:rsidR="00AD7545" w:rsidRPr="00173A91">
        <w:rPr>
          <w:rFonts w:cs="B Nazanin" w:hint="cs"/>
          <w:sz w:val="26"/>
          <w:szCs w:val="26"/>
          <w:rtl/>
        </w:rPr>
        <w:t xml:space="preserve"> </w:t>
      </w:r>
      <w:r w:rsidR="00322C55" w:rsidRPr="00173A91">
        <w:rPr>
          <w:rFonts w:cs="B Nazanin" w:hint="cs"/>
          <w:sz w:val="26"/>
          <w:szCs w:val="26"/>
          <w:rtl/>
          <w:lang w:bidi="fa-IR"/>
        </w:rPr>
        <w:t>(</w:t>
      </w:r>
      <w:r w:rsidR="00322C55" w:rsidRPr="00173A91">
        <w:rPr>
          <w:rFonts w:ascii="Times New Roman" w:hAnsi="Times New Roman" w:cs="B Nazanin"/>
          <w:sz w:val="26"/>
          <w:szCs w:val="26"/>
        </w:rPr>
        <w:t>∆</w:t>
      </w:r>
      <w:r w:rsidR="00322C55" w:rsidRPr="00173A91">
        <w:rPr>
          <w:rFonts w:ascii="Times New Roman" w:hAnsi="Times New Roman" w:cs="B Nazanin"/>
          <w:i/>
          <w:iCs/>
          <w:sz w:val="26"/>
          <w:szCs w:val="26"/>
        </w:rPr>
        <w:t>manage-attrib</w:t>
      </w:r>
      <w:r w:rsidRPr="00173A91">
        <w:rPr>
          <w:rFonts w:cs="B Nazanin" w:hint="cs"/>
          <w:sz w:val="26"/>
          <w:szCs w:val="26"/>
          <w:rtl/>
        </w:rPr>
        <w:t xml:space="preserve">): ویژگیهای </w:t>
      </w:r>
      <w:r w:rsidR="00322C55" w:rsidRPr="00173A91">
        <w:rPr>
          <w:rFonts w:cs="B Nazanin" w:hint="cs"/>
          <w:sz w:val="26"/>
          <w:szCs w:val="26"/>
          <w:rtl/>
        </w:rPr>
        <w:t>هیات مدیره</w:t>
      </w:r>
      <w:r w:rsidRPr="00173A91">
        <w:rPr>
          <w:rFonts w:cs="B Nazanin" w:hint="cs"/>
          <w:sz w:val="26"/>
          <w:szCs w:val="26"/>
          <w:rtl/>
        </w:rPr>
        <w:t xml:space="preserve"> </w:t>
      </w:r>
      <w:r w:rsidR="00322C55" w:rsidRPr="00173A91">
        <w:rPr>
          <w:rFonts w:cs="B Nazanin" w:hint="cs"/>
          <w:sz w:val="26"/>
          <w:szCs w:val="26"/>
          <w:rtl/>
          <w:lang w:bidi="fa-IR"/>
        </w:rPr>
        <w:t xml:space="preserve">. برای اندازه </w:t>
      </w:r>
      <w:r w:rsidR="00AD7545" w:rsidRPr="00173A91">
        <w:rPr>
          <w:rFonts w:cs="B Nazanin" w:hint="cs"/>
          <w:sz w:val="26"/>
          <w:szCs w:val="26"/>
          <w:rtl/>
          <w:lang w:bidi="fa-IR"/>
        </w:rPr>
        <w:t>گیری این متغیر</w:t>
      </w:r>
      <w:r w:rsidR="00322C55" w:rsidRPr="00173A91">
        <w:rPr>
          <w:rFonts w:cs="B Nazanin" w:hint="cs"/>
          <w:sz w:val="26"/>
          <w:szCs w:val="26"/>
          <w:rtl/>
          <w:lang w:bidi="fa-IR"/>
        </w:rPr>
        <w:t xml:space="preserve"> از یک شاخص ترکیبی حاکمیت شرکتی مشابه گومپرز(2003) در قالب ترکیبی ازشش ویژگی هیات مدیره شامل استقلال هیات مدیره، مدت تصدی مدیر عامل، دوگانگی وظیفه مدیرعامل، اندازه هیات مدیره، غیر موظف بودن رئیس هیات مدیره و تخصص مالی اعضاء هیات مدیره ، استفاده شده است.</w:t>
      </w:r>
    </w:p>
    <w:p w:rsidR="0046079D" w:rsidRPr="00173A91" w:rsidRDefault="0046079D" w:rsidP="002A797C">
      <w:pPr>
        <w:bidi/>
        <w:spacing w:before="0" w:beforeAutospacing="0" w:after="0" w:afterAutospacing="0"/>
        <w:rPr>
          <w:rFonts w:cs="B Nazanin"/>
          <w:sz w:val="26"/>
          <w:szCs w:val="26"/>
          <w:rtl/>
        </w:rPr>
      </w:pPr>
      <w:r w:rsidRPr="00173A91">
        <w:rPr>
          <w:rFonts w:cs="B Nazanin" w:hint="cs"/>
          <w:sz w:val="26"/>
          <w:szCs w:val="26"/>
          <w:rtl/>
        </w:rPr>
        <w:t>تغییر کیفیت حسابرسی(</w:t>
      </w:r>
      <w:r w:rsidRPr="00173A91">
        <w:rPr>
          <w:rFonts w:asciiTheme="majorBidi" w:hAnsiTheme="majorBidi" w:cs="B Nazanin"/>
          <w:i/>
          <w:iCs/>
          <w:sz w:val="26"/>
          <w:szCs w:val="26"/>
        </w:rPr>
        <w:t>AUD-Size</w:t>
      </w:r>
      <w:r w:rsidRPr="00173A91">
        <w:rPr>
          <w:rFonts w:cs="B Nazanin" w:hint="cs"/>
          <w:sz w:val="26"/>
          <w:szCs w:val="26"/>
          <w:rtl/>
        </w:rPr>
        <w:t>):کیفیت حسابرسی را با اندازه موسسات حسابرسی درنظرگرفته ایم.سازمان حسابرسی به عنوان موسسه بزرگ(با کیفیت تر) و سایر موسسات حسابرسی (عضو جامعه حسابداران رسمی ایران) به عنوان موسسات کوچک .که به موسسه بزرگتر نمره یک و به سایر موسسات نمره صفر احتصاص داده شده است.</w:t>
      </w:r>
    </w:p>
    <w:p w:rsidR="0046079D" w:rsidRDefault="0046079D" w:rsidP="00BD00B4">
      <w:pPr>
        <w:bidi/>
        <w:spacing w:before="0" w:beforeAutospacing="0" w:after="0" w:afterAutospacing="0"/>
        <w:rPr>
          <w:rFonts w:cs="B Nazanin"/>
          <w:sz w:val="26"/>
          <w:szCs w:val="26"/>
          <w:rtl/>
        </w:rPr>
      </w:pPr>
      <w:r w:rsidRPr="00173A91">
        <w:rPr>
          <w:rFonts w:cs="B Nazanin" w:hint="cs"/>
          <w:sz w:val="26"/>
          <w:szCs w:val="26"/>
          <w:rtl/>
        </w:rPr>
        <w:t>سطح اهمیت(</w:t>
      </w:r>
      <w:r w:rsidRPr="00173A91">
        <w:rPr>
          <w:rFonts w:cs="B Nazanin"/>
          <w:sz w:val="26"/>
          <w:szCs w:val="26"/>
        </w:rPr>
        <w:t>(</w:t>
      </w:r>
      <w:r w:rsidRPr="00173A91">
        <w:rPr>
          <w:rFonts w:asciiTheme="majorBidi" w:hAnsiTheme="majorBidi" w:cs="B Nazanin"/>
          <w:sz w:val="26"/>
          <w:szCs w:val="26"/>
        </w:rPr>
        <w:t>MAT</w:t>
      </w:r>
      <w:r w:rsidRPr="00173A91">
        <w:rPr>
          <w:rFonts w:cs="B Nazanin" w:hint="cs"/>
          <w:sz w:val="26"/>
          <w:szCs w:val="26"/>
          <w:rtl/>
        </w:rPr>
        <w:t xml:space="preserve">: نشان دهنده اثر تجدید ارائه بر سودخالص است و ازتقسیم مابه التفاوت سودتجدید ارائه شده و سود اولیه بر جمع داراییهای ابتدای دوره سال تجدید ارائه بدست می آید. </w:t>
      </w:r>
    </w:p>
    <w:p w:rsidR="0046079D" w:rsidRPr="00173A91" w:rsidRDefault="0046079D" w:rsidP="00BD00B4">
      <w:pPr>
        <w:bidi/>
        <w:spacing w:before="0" w:beforeAutospacing="0" w:after="0" w:afterAutospacing="0"/>
        <w:rPr>
          <w:rFonts w:cs="B Nazanin"/>
          <w:b/>
          <w:bCs/>
          <w:sz w:val="40"/>
          <w:szCs w:val="40"/>
          <w:lang w:bidi="fa-IR"/>
        </w:rPr>
      </w:pPr>
      <w:r w:rsidRPr="00173A91">
        <w:rPr>
          <w:rFonts w:cs="B Nazanin" w:hint="cs"/>
          <w:b/>
          <w:bCs/>
          <w:sz w:val="40"/>
          <w:szCs w:val="40"/>
          <w:rtl/>
          <w:lang w:bidi="fa-IR"/>
        </w:rPr>
        <w:t xml:space="preserve">یافته های تحقیق </w:t>
      </w:r>
    </w:p>
    <w:p w:rsidR="004C66A0" w:rsidRPr="00173A91" w:rsidRDefault="004C66A0" w:rsidP="00A31D69">
      <w:pPr>
        <w:bidi/>
        <w:spacing w:before="0" w:beforeAutospacing="0" w:after="0" w:afterAutospacing="0"/>
        <w:rPr>
          <w:rFonts w:cs="B Nazanin"/>
          <w:sz w:val="26"/>
          <w:szCs w:val="26"/>
          <w:rtl/>
        </w:rPr>
      </w:pPr>
      <w:r w:rsidRPr="00173A91">
        <w:rPr>
          <w:rFonts w:cs="B Nazanin" w:hint="cs"/>
          <w:sz w:val="26"/>
          <w:szCs w:val="26"/>
          <w:rtl/>
        </w:rPr>
        <w:t>ابتدا طبق مدلهای پایه کیفیت اقلام تعهدی</w:t>
      </w:r>
      <w:r w:rsidR="00A31D69" w:rsidRPr="00173A91">
        <w:rPr>
          <w:rFonts w:cs="B Nazanin" w:hint="cs"/>
          <w:sz w:val="26"/>
          <w:szCs w:val="26"/>
          <w:rtl/>
        </w:rPr>
        <w:t xml:space="preserve"> سود</w:t>
      </w:r>
      <w:r w:rsidRPr="00173A91">
        <w:rPr>
          <w:rFonts w:cs="B Nazanin" w:hint="cs"/>
          <w:sz w:val="26"/>
          <w:szCs w:val="26"/>
          <w:rtl/>
        </w:rPr>
        <w:t xml:space="preserve"> </w:t>
      </w:r>
      <w:r w:rsidR="00A31D69" w:rsidRPr="00173A91">
        <w:rPr>
          <w:rFonts w:cs="B Nazanin" w:hint="cs"/>
          <w:sz w:val="26"/>
          <w:szCs w:val="26"/>
          <w:rtl/>
        </w:rPr>
        <w:t>،</w:t>
      </w:r>
      <w:r w:rsidRPr="00173A91">
        <w:rPr>
          <w:rFonts w:cs="B Nazanin" w:hint="cs"/>
          <w:sz w:val="26"/>
          <w:szCs w:val="26"/>
          <w:rtl/>
        </w:rPr>
        <w:t>کیفیت اقلام تعهدی هر شرکت در دوره قبل و بعد تجدید ارائه محاسبه وسپس تغییر کیفیت اقلام تعهدی سود را به عنوان متغیر وابسته در مدل آزمون فرضیه مورد استفاده قرار می دهیم.</w:t>
      </w:r>
    </w:p>
    <w:p w:rsidR="004C66A0" w:rsidRPr="00173A91" w:rsidRDefault="004C66A0" w:rsidP="002B1ADE">
      <w:pPr>
        <w:bidi/>
        <w:spacing w:before="0" w:beforeAutospacing="0" w:after="0" w:afterAutospacing="0"/>
        <w:jc w:val="right"/>
        <w:rPr>
          <w:rFonts w:ascii="Times New Roman" w:hAnsi="Times New Roman" w:cs="B Nazanin"/>
          <w:b/>
          <w:bCs/>
          <w:i/>
          <w:iCs/>
          <w:sz w:val="26"/>
          <w:szCs w:val="26"/>
        </w:rPr>
      </w:pPr>
      <w:r w:rsidRPr="00173A91">
        <w:rPr>
          <w:rFonts w:ascii="Times New Roman" w:hAnsi="Times New Roman" w:cs="B Nazanin"/>
          <w:i/>
          <w:iCs/>
          <w:sz w:val="24"/>
          <w:szCs w:val="24"/>
        </w:rPr>
        <w:t>∆AQ</w:t>
      </w:r>
      <w:r w:rsidRPr="00173A91">
        <w:rPr>
          <w:rFonts w:ascii="Times New Roman" w:hAnsi="Times New Roman" w:cs="B Nazanin"/>
          <w:i/>
          <w:iCs/>
          <w:sz w:val="26"/>
          <w:szCs w:val="26"/>
        </w:rPr>
        <w:t>=</w:t>
      </w:r>
      <w:proofErr w:type="spellStart"/>
      <w:r w:rsidRPr="00173A91">
        <w:rPr>
          <w:rFonts w:ascii="Times New Roman" w:hAnsi="Times New Roman" w:cs="B Nazanin"/>
          <w:i/>
          <w:iCs/>
          <w:sz w:val="26"/>
          <w:szCs w:val="26"/>
        </w:rPr>
        <w:t>AQpost</w:t>
      </w:r>
      <w:proofErr w:type="spellEnd"/>
      <w:r w:rsidRPr="00173A91">
        <w:rPr>
          <w:rFonts w:ascii="Times New Roman" w:hAnsi="Times New Roman" w:cs="B Nazanin"/>
          <w:i/>
          <w:iCs/>
          <w:sz w:val="26"/>
          <w:szCs w:val="26"/>
        </w:rPr>
        <w:t xml:space="preserve">- </w:t>
      </w:r>
      <w:proofErr w:type="spellStart"/>
      <w:r w:rsidRPr="00173A91">
        <w:rPr>
          <w:rFonts w:ascii="Times New Roman" w:hAnsi="Times New Roman" w:cs="B Nazanin"/>
          <w:i/>
          <w:iCs/>
          <w:sz w:val="26"/>
          <w:szCs w:val="26"/>
        </w:rPr>
        <w:t>AQpre</w:t>
      </w:r>
      <w:proofErr w:type="spellEnd"/>
    </w:p>
    <w:p w:rsidR="004C66A0" w:rsidRPr="00173A91" w:rsidRDefault="004C66A0" w:rsidP="008C5B61">
      <w:pPr>
        <w:bidi/>
        <w:spacing w:before="0" w:beforeAutospacing="0" w:after="0" w:afterAutospacing="0"/>
        <w:rPr>
          <w:rFonts w:ascii="Calibri" w:hAnsi="Calibri" w:cs="B Nazanin"/>
          <w:b/>
          <w:bCs/>
          <w:color w:val="000000"/>
          <w:sz w:val="26"/>
          <w:szCs w:val="26"/>
          <w:rtl/>
          <w:lang w:bidi="fa-IR"/>
        </w:rPr>
      </w:pPr>
      <w:r w:rsidRPr="00173A91">
        <w:rPr>
          <w:rFonts w:cs="B Nazanin" w:hint="cs"/>
          <w:sz w:val="26"/>
          <w:szCs w:val="26"/>
          <w:rtl/>
        </w:rPr>
        <w:lastRenderedPageBreak/>
        <w:t xml:space="preserve"> سپس با اضافه نمودن</w:t>
      </w:r>
      <w:r w:rsidRPr="00173A91">
        <w:rPr>
          <w:rFonts w:cs="B Nazanin" w:hint="cs"/>
          <w:sz w:val="26"/>
          <w:szCs w:val="26"/>
          <w:rtl/>
          <w:lang w:bidi="fa-IR"/>
        </w:rPr>
        <w:t xml:space="preserve"> </w:t>
      </w:r>
      <w:r w:rsidRPr="00173A91">
        <w:rPr>
          <w:rFonts w:cs="B Nazanin" w:hint="cs"/>
          <w:sz w:val="26"/>
          <w:szCs w:val="26"/>
          <w:rtl/>
        </w:rPr>
        <w:t>متغیر</w:t>
      </w:r>
      <w:r w:rsidRPr="00173A91">
        <w:rPr>
          <w:rFonts w:ascii="Times New Roman" w:hAnsi="Times New Roman" w:cs="B Nazanin"/>
          <w:i/>
          <w:iCs/>
          <w:sz w:val="26"/>
          <w:szCs w:val="26"/>
        </w:rPr>
        <w:t>AUD</w:t>
      </w:r>
      <w:r w:rsidR="008C5B61">
        <w:rPr>
          <w:rFonts w:cs="B Nazanin" w:hint="cs"/>
          <w:sz w:val="26"/>
          <w:szCs w:val="26"/>
          <w:rtl/>
          <w:lang w:bidi="fa-IR"/>
        </w:rPr>
        <w:t xml:space="preserve"> به عنوان متغیر نشانگر تجدید ارائه اجباری</w:t>
      </w:r>
      <w:r w:rsidRPr="00173A91">
        <w:rPr>
          <w:rFonts w:cs="B Nazanin" w:hint="cs"/>
          <w:sz w:val="26"/>
          <w:szCs w:val="26"/>
          <w:rtl/>
          <w:lang w:bidi="fa-IR"/>
        </w:rPr>
        <w:t xml:space="preserve"> به مدل کیفیت اقلام تعهدی </w:t>
      </w:r>
      <w:r w:rsidR="008C5B61">
        <w:rPr>
          <w:rFonts w:cs="B Nazanin" w:hint="cs"/>
          <w:sz w:val="26"/>
          <w:szCs w:val="26"/>
          <w:rtl/>
          <w:lang w:bidi="fa-IR"/>
        </w:rPr>
        <w:t>سود</w:t>
      </w:r>
      <w:r w:rsidR="00E1185C" w:rsidRPr="00173A91">
        <w:rPr>
          <w:rFonts w:cs="B Nazanin" w:hint="cs"/>
          <w:sz w:val="26"/>
          <w:szCs w:val="26"/>
          <w:rtl/>
          <w:lang w:bidi="fa-IR"/>
        </w:rPr>
        <w:t>که در بخش مدل تحقیق آورده شده است؛</w:t>
      </w:r>
      <w:r w:rsidRPr="00173A91">
        <w:rPr>
          <w:rFonts w:cs="B Nazanin"/>
          <w:sz w:val="26"/>
          <w:szCs w:val="26"/>
          <w:lang w:bidi="fa-IR"/>
        </w:rPr>
        <w:t xml:space="preserve"> </w:t>
      </w:r>
      <w:r w:rsidRPr="00173A91">
        <w:rPr>
          <w:rFonts w:cs="B Nazanin" w:hint="cs"/>
          <w:sz w:val="26"/>
          <w:szCs w:val="26"/>
          <w:rtl/>
          <w:lang w:bidi="fa-IR"/>
        </w:rPr>
        <w:t>تاثیر این متغیر به همراه سایر متغیرهای کنترلی بر تغییر کیفیت اقلام تعهدی سود مورد ارزیابی قرار می گیرد.برای شرکتهایی که منشاءتجدید ارائه آنها</w:t>
      </w:r>
      <w:r w:rsidR="00E1185C" w:rsidRPr="00173A91">
        <w:rPr>
          <w:rFonts w:cs="B Nazanin" w:hint="cs"/>
          <w:sz w:val="26"/>
          <w:szCs w:val="26"/>
          <w:rtl/>
          <w:lang w:bidi="fa-IR"/>
        </w:rPr>
        <w:t xml:space="preserve"> اجباری(</w:t>
      </w:r>
      <w:r w:rsidRPr="00173A91">
        <w:rPr>
          <w:rFonts w:cs="B Nazanin" w:hint="cs"/>
          <w:sz w:val="26"/>
          <w:szCs w:val="26"/>
          <w:rtl/>
          <w:lang w:bidi="fa-IR"/>
        </w:rPr>
        <w:t xml:space="preserve"> پیشنهاد حسابرس مستقل</w:t>
      </w:r>
      <w:r w:rsidR="00E1185C" w:rsidRPr="00173A91">
        <w:rPr>
          <w:rFonts w:cs="B Nazanin" w:hint="cs"/>
          <w:sz w:val="26"/>
          <w:szCs w:val="26"/>
          <w:rtl/>
          <w:lang w:bidi="fa-IR"/>
        </w:rPr>
        <w:t>)</w:t>
      </w:r>
      <w:r w:rsidRPr="00173A91">
        <w:rPr>
          <w:rFonts w:cs="B Nazanin" w:hint="cs"/>
          <w:sz w:val="26"/>
          <w:szCs w:val="26"/>
          <w:rtl/>
          <w:lang w:bidi="fa-IR"/>
        </w:rPr>
        <w:t xml:space="preserve"> باشد</w:t>
      </w:r>
      <w:r w:rsidR="00E1185C" w:rsidRPr="00173A91">
        <w:rPr>
          <w:rFonts w:cs="B Nazanin" w:hint="cs"/>
          <w:sz w:val="26"/>
          <w:szCs w:val="26"/>
          <w:rtl/>
        </w:rPr>
        <w:t xml:space="preserve"> برای متغیر</w:t>
      </w:r>
      <w:r w:rsidR="00E1185C" w:rsidRPr="00173A91">
        <w:rPr>
          <w:rFonts w:ascii="Times New Roman" w:hAnsi="Times New Roman" w:cs="B Nazanin"/>
          <w:i/>
          <w:iCs/>
          <w:sz w:val="26"/>
          <w:szCs w:val="26"/>
        </w:rPr>
        <w:t>AUD</w:t>
      </w:r>
      <w:r w:rsidRPr="00173A91">
        <w:rPr>
          <w:rFonts w:cs="B Nazanin" w:hint="cs"/>
          <w:sz w:val="26"/>
          <w:szCs w:val="26"/>
          <w:rtl/>
          <w:lang w:bidi="fa-IR"/>
        </w:rPr>
        <w:t xml:space="preserve"> عدد 1 و برای سایر شرکتها صفر منظور شده است. نتایج تخمین مدل در </w:t>
      </w:r>
      <w:r w:rsidR="007B061A" w:rsidRPr="00173A91">
        <w:rPr>
          <w:rFonts w:cs="B Nazanin" w:hint="cs"/>
          <w:sz w:val="26"/>
          <w:szCs w:val="26"/>
          <w:rtl/>
          <w:lang w:bidi="fa-IR"/>
        </w:rPr>
        <w:t>نگاره</w:t>
      </w:r>
      <w:r w:rsidRPr="00173A91">
        <w:rPr>
          <w:rFonts w:cs="B Nazanin" w:hint="cs"/>
          <w:sz w:val="26"/>
          <w:szCs w:val="26"/>
          <w:rtl/>
          <w:lang w:bidi="fa-IR"/>
        </w:rPr>
        <w:t xml:space="preserve"> زیر نشان داده </w:t>
      </w:r>
      <w:r w:rsidR="00567BFD" w:rsidRPr="00173A91">
        <w:rPr>
          <w:rFonts w:cs="B Nazanin" w:hint="cs"/>
          <w:sz w:val="26"/>
          <w:szCs w:val="26"/>
          <w:rtl/>
          <w:lang w:bidi="fa-IR"/>
        </w:rPr>
        <w:t>شده است.</w:t>
      </w:r>
    </w:p>
    <w:p w:rsidR="004C66A0" w:rsidRPr="00173A91" w:rsidRDefault="008B2BE4" w:rsidP="00655C7F">
      <w:pPr>
        <w:bidi/>
        <w:spacing w:before="0" w:beforeAutospacing="0" w:after="0" w:afterAutospacing="0"/>
        <w:rPr>
          <w:rFonts w:cs="B Nazanin"/>
          <w:b/>
          <w:bCs/>
          <w:sz w:val="26"/>
          <w:szCs w:val="26"/>
          <w:rtl/>
        </w:rPr>
      </w:pPr>
      <w:r w:rsidRPr="00173A91">
        <w:rPr>
          <w:rFonts w:cs="B Nazanin" w:hint="cs"/>
          <w:sz w:val="28"/>
          <w:szCs w:val="28"/>
          <w:rtl/>
          <w:lang w:bidi="fa-IR"/>
        </w:rPr>
        <w:t xml:space="preserve">نگاره شماره </w:t>
      </w:r>
      <w:r w:rsidR="00655C7F" w:rsidRPr="00173A91">
        <w:rPr>
          <w:rFonts w:cs="B Nazanin" w:hint="cs"/>
          <w:sz w:val="28"/>
          <w:szCs w:val="28"/>
          <w:rtl/>
          <w:lang w:bidi="fa-IR"/>
        </w:rPr>
        <w:t>4</w:t>
      </w:r>
      <w:r w:rsidRPr="00173A91">
        <w:rPr>
          <w:rFonts w:cs="B Nazanin" w:hint="cs"/>
          <w:sz w:val="28"/>
          <w:szCs w:val="28"/>
          <w:rtl/>
          <w:lang w:bidi="fa-IR"/>
        </w:rPr>
        <w:t>-</w:t>
      </w:r>
      <w:r w:rsidR="004C66A0" w:rsidRPr="00173A91">
        <w:rPr>
          <w:rFonts w:cs="B Nazanin" w:hint="cs"/>
          <w:sz w:val="28"/>
          <w:szCs w:val="28"/>
          <w:rtl/>
        </w:rPr>
        <w:t xml:space="preserve"> مدل رگرسیون</w:t>
      </w:r>
      <w:r w:rsidR="00567BFD" w:rsidRPr="00173A91">
        <w:rPr>
          <w:rFonts w:cs="B Nazanin" w:hint="cs"/>
          <w:sz w:val="28"/>
          <w:szCs w:val="28"/>
          <w:rtl/>
        </w:rPr>
        <w:t>ی</w:t>
      </w:r>
      <w:r w:rsidR="004C66A0" w:rsidRPr="00173A91">
        <w:rPr>
          <w:rFonts w:cs="B Nazanin" w:hint="cs"/>
          <w:sz w:val="28"/>
          <w:szCs w:val="28"/>
          <w:rtl/>
        </w:rPr>
        <w:t xml:space="preserve"> آزمون فرضیه </w:t>
      </w:r>
      <w:r w:rsidR="00F175DD" w:rsidRPr="00173A91">
        <w:rPr>
          <w:rFonts w:cs="B Nazanin" w:hint="cs"/>
          <w:sz w:val="26"/>
          <w:szCs w:val="26"/>
          <w:rtl/>
        </w:rPr>
        <w:t>تحقیق</w:t>
      </w:r>
    </w:p>
    <w:tbl>
      <w:tblPr>
        <w:tblW w:w="8895" w:type="dxa"/>
        <w:tblInd w:w="-255" w:type="dxa"/>
        <w:tblLayout w:type="fixed"/>
        <w:tblCellMar>
          <w:left w:w="0" w:type="dxa"/>
          <w:right w:w="0" w:type="dxa"/>
        </w:tblCellMar>
        <w:tblLook w:val="04A0"/>
      </w:tblPr>
      <w:tblGrid>
        <w:gridCol w:w="255"/>
        <w:gridCol w:w="3680"/>
        <w:gridCol w:w="1720"/>
        <w:gridCol w:w="1005"/>
        <w:gridCol w:w="1155"/>
        <w:gridCol w:w="1080"/>
      </w:tblGrid>
      <w:tr w:rsidR="004C66A0" w:rsidRPr="00173A91" w:rsidTr="000219E1">
        <w:trPr>
          <w:trHeight w:val="300"/>
        </w:trPr>
        <w:tc>
          <w:tcPr>
            <w:tcW w:w="393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Times New Roman" w:hAnsi="Times New Roman" w:cs="B Nazanin"/>
                <w:i/>
                <w:iCs/>
                <w:color w:val="000000"/>
              </w:rPr>
            </w:pPr>
            <w:r w:rsidRPr="00173A91">
              <w:rPr>
                <w:rFonts w:ascii="Times New Roman" w:hAnsi="Times New Roman" w:cs="B Nazanin"/>
                <w:i/>
                <w:iCs/>
                <w:color w:val="000000"/>
              </w:rPr>
              <w:t xml:space="preserve">Dependent Variable: </w:t>
            </w:r>
            <w:r w:rsidRPr="00173A91">
              <w:rPr>
                <w:rFonts w:ascii="Times New Roman" w:hAnsi="Times New Roman" w:cs="B Nazanin"/>
                <w:i/>
                <w:iCs/>
                <w:sz w:val="24"/>
                <w:szCs w:val="24"/>
              </w:rPr>
              <w:t>∆AQ</w:t>
            </w: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rPr>
                <w:rFonts w:ascii="Times New Roman" w:hAnsi="Times New Roman" w:cs="B Nazanin"/>
                <w:color w:val="000000"/>
              </w:rPr>
            </w:pPr>
          </w:p>
        </w:tc>
        <w:tc>
          <w:tcPr>
            <w:tcW w:w="100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rPr>
                <w:rFonts w:ascii="Times New Roman" w:hAnsi="Times New Roman" w:cs="B Nazanin"/>
                <w:color w:val="000000"/>
              </w:rPr>
            </w:pPr>
          </w:p>
        </w:tc>
        <w:tc>
          <w:tcPr>
            <w:tcW w:w="115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rPr>
                <w:rFonts w:ascii="Times New Roman" w:hAnsi="Times New Roman" w:cs="B Nazanin"/>
                <w:color w:val="000000"/>
              </w:rPr>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rPr>
                <w:rFonts w:ascii="Times New Roman" w:hAnsi="Times New Roman" w:cs="B Nazanin"/>
                <w:color w:val="000000"/>
              </w:rPr>
            </w:pPr>
          </w:p>
        </w:tc>
      </w:tr>
      <w:tr w:rsidR="004C66A0" w:rsidRPr="00173A91" w:rsidTr="000219E1">
        <w:trPr>
          <w:trHeight w:val="588"/>
        </w:trPr>
        <w:tc>
          <w:tcPr>
            <w:tcW w:w="393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Times New Roman" w:hAnsi="Times New Roman" w:cs="B Nazanin"/>
                <w:i/>
                <w:iCs/>
                <w:color w:val="000000"/>
              </w:rPr>
            </w:pPr>
            <w:r w:rsidRPr="00173A91">
              <w:rPr>
                <w:rFonts w:ascii="Times New Roman" w:hAnsi="Times New Roman" w:cs="B Nazanin"/>
                <w:i/>
                <w:iCs/>
                <w:color w:val="000000"/>
              </w:rPr>
              <w:t>Method: Least Squares</w:t>
            </w: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rPr>
                <w:rFonts w:ascii="Times New Roman" w:hAnsi="Times New Roman" w:cs="B Nazanin"/>
                <w:color w:val="000000"/>
              </w:rPr>
            </w:pPr>
          </w:p>
        </w:tc>
        <w:tc>
          <w:tcPr>
            <w:tcW w:w="100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rPr>
                <w:rFonts w:ascii="Times New Roman" w:hAnsi="Times New Roman" w:cs="B Nazanin"/>
                <w:color w:val="000000"/>
              </w:rPr>
            </w:pPr>
          </w:p>
        </w:tc>
        <w:tc>
          <w:tcPr>
            <w:tcW w:w="115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rPr>
                <w:rFonts w:ascii="Times New Roman" w:hAnsi="Times New Roman" w:cs="B Nazanin"/>
                <w:color w:val="000000"/>
              </w:rPr>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rPr>
                <w:rFonts w:ascii="Times New Roman" w:hAnsi="Times New Roman" w:cs="B Nazanin"/>
                <w:color w:val="000000"/>
              </w:rPr>
            </w:pPr>
          </w:p>
        </w:tc>
      </w:tr>
      <w:tr w:rsidR="004C66A0" w:rsidRPr="00173A91" w:rsidTr="000219E1">
        <w:trPr>
          <w:gridBefore w:val="1"/>
          <w:wBefore w:w="255" w:type="dxa"/>
          <w:trHeight w:val="300"/>
        </w:trPr>
        <w:tc>
          <w:tcPr>
            <w:tcW w:w="368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Times New Roman" w:hAnsi="Times New Roman" w:cs="B Nazanin"/>
                <w:i/>
                <w:iCs/>
                <w:color w:val="000000"/>
                <w:u w:val="single"/>
              </w:rPr>
            </w:pPr>
            <w:r w:rsidRPr="00173A91">
              <w:rPr>
                <w:rFonts w:ascii="Times New Roman" w:hAnsi="Times New Roman" w:cs="B Nazanin"/>
                <w:i/>
                <w:iCs/>
                <w:color w:val="000000"/>
                <w:u w:val="single"/>
              </w:rPr>
              <w:t>Variable</w:t>
            </w: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Times New Roman" w:hAnsi="Times New Roman" w:cs="B Nazanin"/>
                <w:i/>
                <w:iCs/>
                <w:color w:val="000000"/>
                <w:u w:val="single"/>
              </w:rPr>
            </w:pPr>
            <w:r w:rsidRPr="00173A91">
              <w:rPr>
                <w:rFonts w:ascii="Times New Roman" w:hAnsi="Times New Roman" w:cs="B Nazanin"/>
                <w:i/>
                <w:iCs/>
                <w:color w:val="000000"/>
                <w:u w:val="single"/>
              </w:rPr>
              <w:t>Coefficient</w:t>
            </w:r>
          </w:p>
        </w:tc>
        <w:tc>
          <w:tcPr>
            <w:tcW w:w="100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Times New Roman" w:hAnsi="Times New Roman" w:cs="B Nazanin"/>
                <w:i/>
                <w:iCs/>
                <w:color w:val="000000"/>
                <w:u w:val="single"/>
              </w:rPr>
            </w:pPr>
            <w:r w:rsidRPr="00173A91">
              <w:rPr>
                <w:rFonts w:ascii="Times New Roman" w:hAnsi="Times New Roman" w:cs="B Nazanin"/>
                <w:i/>
                <w:iCs/>
                <w:color w:val="000000"/>
                <w:u w:val="single"/>
              </w:rPr>
              <w:t>Std. Error</w:t>
            </w:r>
          </w:p>
        </w:tc>
        <w:tc>
          <w:tcPr>
            <w:tcW w:w="115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Times New Roman" w:hAnsi="Times New Roman" w:cs="B Nazanin"/>
                <w:i/>
                <w:iCs/>
                <w:color w:val="000000"/>
                <w:u w:val="single"/>
              </w:rPr>
            </w:pPr>
            <w:r w:rsidRPr="00173A91">
              <w:rPr>
                <w:rFonts w:ascii="Times New Roman" w:hAnsi="Times New Roman" w:cs="B Nazanin"/>
                <w:i/>
                <w:iCs/>
                <w:color w:val="000000"/>
                <w:u w:val="single"/>
              </w:rPr>
              <w:t>t-Statistic</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6E6830">
            <w:pPr>
              <w:jc w:val="center"/>
              <w:rPr>
                <w:rFonts w:ascii="Times New Roman" w:hAnsi="Times New Roman" w:cs="B Nazanin"/>
                <w:i/>
                <w:iCs/>
                <w:color w:val="000000"/>
              </w:rPr>
            </w:pPr>
            <w:r w:rsidRPr="00173A91">
              <w:rPr>
                <w:rFonts w:ascii="Times New Roman" w:hAnsi="Times New Roman" w:cs="B Nazanin"/>
                <w:i/>
                <w:iCs/>
                <w:color w:val="000000"/>
                <w:u w:val="single"/>
              </w:rPr>
              <w:t>Prob</w:t>
            </w:r>
            <w:r w:rsidRPr="00173A91">
              <w:rPr>
                <w:rFonts w:ascii="Times New Roman" w:hAnsi="Times New Roman" w:cs="B Nazanin"/>
                <w:i/>
                <w:iCs/>
                <w:color w:val="000000"/>
              </w:rPr>
              <w:t>.</w:t>
            </w:r>
          </w:p>
        </w:tc>
      </w:tr>
      <w:tr w:rsidR="004C66A0" w:rsidRPr="00173A91" w:rsidTr="000219E1">
        <w:trPr>
          <w:gridBefore w:val="1"/>
          <w:wBefore w:w="255" w:type="dxa"/>
          <w:trHeight w:val="300"/>
        </w:trPr>
        <w:tc>
          <w:tcPr>
            <w:tcW w:w="368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i/>
                <w:iCs/>
                <w:color w:val="000000"/>
              </w:rPr>
            </w:pPr>
            <w:r w:rsidRPr="00173A91">
              <w:rPr>
                <w:rFonts w:ascii="Calibri" w:hAnsi="Calibri" w:cs="B Nazanin"/>
                <w:i/>
                <w:iCs/>
                <w:color w:val="000000"/>
              </w:rPr>
              <w:t>C</w:t>
            </w: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0.2246</w:t>
            </w:r>
          </w:p>
        </w:tc>
        <w:tc>
          <w:tcPr>
            <w:tcW w:w="100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0.0449</w:t>
            </w:r>
          </w:p>
        </w:tc>
        <w:tc>
          <w:tcPr>
            <w:tcW w:w="115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5.0033</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6E6830">
            <w:pPr>
              <w:jc w:val="center"/>
              <w:rPr>
                <w:rFonts w:ascii="Calibri" w:hAnsi="Calibri" w:cs="B Nazanin"/>
                <w:color w:val="000000"/>
              </w:rPr>
            </w:pPr>
            <w:r w:rsidRPr="00173A91">
              <w:rPr>
                <w:rFonts w:ascii="Calibri" w:hAnsi="Calibri" w:cs="B Nazanin"/>
                <w:color w:val="000000"/>
              </w:rPr>
              <w:t>0.0000</w:t>
            </w:r>
          </w:p>
        </w:tc>
      </w:tr>
      <w:tr w:rsidR="004C66A0" w:rsidRPr="00173A91" w:rsidTr="000219E1">
        <w:trPr>
          <w:gridBefore w:val="1"/>
          <w:wBefore w:w="255" w:type="dxa"/>
          <w:trHeight w:val="300"/>
        </w:trPr>
        <w:tc>
          <w:tcPr>
            <w:tcW w:w="3680" w:type="dxa"/>
            <w:tcBorders>
              <w:top w:val="nil"/>
              <w:left w:val="nil"/>
              <w:bottom w:val="nil"/>
              <w:right w:val="nil"/>
            </w:tcBorders>
            <w:shd w:val="clear" w:color="auto" w:fill="auto"/>
            <w:noWrap/>
            <w:tcMar>
              <w:top w:w="15" w:type="dxa"/>
              <w:left w:w="15" w:type="dxa"/>
              <w:bottom w:w="0" w:type="dxa"/>
              <w:right w:w="15" w:type="dxa"/>
            </w:tcMar>
            <w:vAlign w:val="center"/>
            <w:hideMark/>
          </w:tcPr>
          <w:p w:rsidR="004C66A0" w:rsidRPr="00173A91" w:rsidRDefault="004C66A0" w:rsidP="000219E1">
            <w:pPr>
              <w:jc w:val="center"/>
              <w:rPr>
                <w:rFonts w:ascii="Times New Roman" w:hAnsi="Times New Roman" w:cs="B Nazanin"/>
                <w:i/>
                <w:iCs/>
                <w:color w:val="000000"/>
              </w:rPr>
            </w:pPr>
            <w:r w:rsidRPr="00173A91">
              <w:rPr>
                <w:rFonts w:ascii="Times New Roman" w:hAnsi="Times New Roman" w:cs="B Nazanin"/>
                <w:i/>
                <w:iCs/>
                <w:color w:val="000000"/>
              </w:rPr>
              <w:t>AUD</w:t>
            </w: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-0.4495</w:t>
            </w:r>
          </w:p>
        </w:tc>
        <w:tc>
          <w:tcPr>
            <w:tcW w:w="100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0.1607</w:t>
            </w:r>
          </w:p>
        </w:tc>
        <w:tc>
          <w:tcPr>
            <w:tcW w:w="115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-2.7971</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6E6830">
            <w:pPr>
              <w:jc w:val="center"/>
              <w:rPr>
                <w:rFonts w:ascii="Calibri" w:hAnsi="Calibri" w:cs="B Nazanin"/>
                <w:color w:val="000000"/>
              </w:rPr>
            </w:pPr>
            <w:r w:rsidRPr="00173A91">
              <w:rPr>
                <w:rFonts w:ascii="Calibri" w:hAnsi="Calibri" w:cs="B Nazanin"/>
                <w:color w:val="000000"/>
              </w:rPr>
              <w:t>0.0077</w:t>
            </w:r>
          </w:p>
        </w:tc>
      </w:tr>
      <w:tr w:rsidR="004C66A0" w:rsidRPr="00173A91" w:rsidTr="000219E1">
        <w:trPr>
          <w:gridBefore w:val="1"/>
          <w:wBefore w:w="255" w:type="dxa"/>
          <w:trHeight w:val="300"/>
        </w:trPr>
        <w:tc>
          <w:tcPr>
            <w:tcW w:w="3680" w:type="dxa"/>
            <w:tcBorders>
              <w:top w:val="nil"/>
              <w:left w:val="nil"/>
              <w:bottom w:val="nil"/>
              <w:right w:val="nil"/>
            </w:tcBorders>
            <w:shd w:val="clear" w:color="auto" w:fill="auto"/>
            <w:noWrap/>
            <w:tcMar>
              <w:top w:w="15" w:type="dxa"/>
              <w:left w:w="15" w:type="dxa"/>
              <w:bottom w:w="0" w:type="dxa"/>
              <w:right w:w="15" w:type="dxa"/>
            </w:tcMar>
            <w:vAlign w:val="center"/>
            <w:hideMark/>
          </w:tcPr>
          <w:p w:rsidR="004C66A0" w:rsidRPr="00173A91" w:rsidRDefault="004C66A0" w:rsidP="000219E1">
            <w:pPr>
              <w:jc w:val="center"/>
              <w:rPr>
                <w:rFonts w:ascii="Times New Roman" w:hAnsi="Times New Roman" w:cs="B Nazanin"/>
                <w:i/>
                <w:iCs/>
                <w:color w:val="000000"/>
              </w:rPr>
            </w:pPr>
            <w:r w:rsidRPr="00173A91">
              <w:rPr>
                <w:rFonts w:ascii="Times New Roman" w:hAnsi="Times New Roman" w:cs="B Nazanin"/>
                <w:i/>
                <w:iCs/>
                <w:sz w:val="26"/>
                <w:szCs w:val="26"/>
              </w:rPr>
              <w:t>∆</w:t>
            </w:r>
            <w:r w:rsidRPr="00173A91">
              <w:rPr>
                <w:rFonts w:ascii="Times New Roman" w:hAnsi="Times New Roman" w:cs="B Nazanin"/>
                <w:i/>
                <w:iCs/>
                <w:color w:val="000000"/>
              </w:rPr>
              <w:t>SIZE</w:t>
            </w: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-0.0697</w:t>
            </w:r>
          </w:p>
        </w:tc>
        <w:tc>
          <w:tcPr>
            <w:tcW w:w="100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0.1183</w:t>
            </w:r>
          </w:p>
        </w:tc>
        <w:tc>
          <w:tcPr>
            <w:tcW w:w="115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-0.5891</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6E6830">
            <w:pPr>
              <w:jc w:val="center"/>
              <w:rPr>
                <w:rFonts w:ascii="Calibri" w:hAnsi="Calibri" w:cs="B Nazanin"/>
                <w:color w:val="000000"/>
              </w:rPr>
            </w:pPr>
            <w:r w:rsidRPr="00173A91">
              <w:rPr>
                <w:rFonts w:ascii="Calibri" w:hAnsi="Calibri" w:cs="B Nazanin"/>
                <w:color w:val="000000"/>
              </w:rPr>
              <w:t>0.5590</w:t>
            </w:r>
          </w:p>
        </w:tc>
      </w:tr>
      <w:tr w:rsidR="004C66A0" w:rsidRPr="00173A91" w:rsidTr="000219E1">
        <w:trPr>
          <w:gridBefore w:val="1"/>
          <w:wBefore w:w="255" w:type="dxa"/>
          <w:trHeight w:val="300"/>
        </w:trPr>
        <w:tc>
          <w:tcPr>
            <w:tcW w:w="3680" w:type="dxa"/>
            <w:tcBorders>
              <w:top w:val="nil"/>
              <w:left w:val="nil"/>
              <w:bottom w:val="nil"/>
              <w:right w:val="nil"/>
            </w:tcBorders>
            <w:shd w:val="clear" w:color="auto" w:fill="auto"/>
            <w:noWrap/>
            <w:tcMar>
              <w:top w:w="15" w:type="dxa"/>
              <w:left w:w="15" w:type="dxa"/>
              <w:bottom w:w="0" w:type="dxa"/>
              <w:right w:w="15" w:type="dxa"/>
            </w:tcMar>
            <w:vAlign w:val="center"/>
            <w:hideMark/>
          </w:tcPr>
          <w:p w:rsidR="004C66A0" w:rsidRPr="00173A91" w:rsidRDefault="004C66A0" w:rsidP="000219E1">
            <w:pPr>
              <w:jc w:val="center"/>
              <w:rPr>
                <w:rFonts w:ascii="Times New Roman" w:hAnsi="Times New Roman" w:cs="B Nazanin"/>
                <w:i/>
                <w:iCs/>
                <w:color w:val="000000"/>
              </w:rPr>
            </w:pPr>
            <w:r w:rsidRPr="00173A91">
              <w:rPr>
                <w:rFonts w:ascii="Times New Roman" w:hAnsi="Times New Roman" w:cs="B Nazanin"/>
                <w:i/>
                <w:iCs/>
                <w:sz w:val="26"/>
                <w:szCs w:val="26"/>
              </w:rPr>
              <w:t>∆</w:t>
            </w:r>
            <w:r w:rsidRPr="00173A91">
              <w:rPr>
                <w:rFonts w:ascii="Times New Roman" w:hAnsi="Times New Roman" w:cs="B Nazanin"/>
                <w:i/>
                <w:iCs/>
                <w:color w:val="000000"/>
              </w:rPr>
              <w:t>SALE</w:t>
            </w: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-0.1880</w:t>
            </w:r>
          </w:p>
        </w:tc>
        <w:tc>
          <w:tcPr>
            <w:tcW w:w="100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0.1200</w:t>
            </w:r>
          </w:p>
        </w:tc>
        <w:tc>
          <w:tcPr>
            <w:tcW w:w="115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-1.5661</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6E6830">
            <w:pPr>
              <w:jc w:val="center"/>
              <w:rPr>
                <w:rFonts w:ascii="Calibri" w:hAnsi="Calibri" w:cs="B Nazanin"/>
                <w:color w:val="000000"/>
              </w:rPr>
            </w:pPr>
            <w:r w:rsidRPr="00173A91">
              <w:rPr>
                <w:rFonts w:ascii="Calibri" w:hAnsi="Calibri" w:cs="B Nazanin"/>
                <w:color w:val="000000"/>
              </w:rPr>
              <w:t>0.1248</w:t>
            </w:r>
          </w:p>
        </w:tc>
      </w:tr>
      <w:tr w:rsidR="004C66A0" w:rsidRPr="00173A91" w:rsidTr="000219E1">
        <w:trPr>
          <w:gridBefore w:val="1"/>
          <w:wBefore w:w="255" w:type="dxa"/>
          <w:trHeight w:val="300"/>
        </w:trPr>
        <w:tc>
          <w:tcPr>
            <w:tcW w:w="3680" w:type="dxa"/>
            <w:tcBorders>
              <w:top w:val="nil"/>
              <w:left w:val="nil"/>
              <w:bottom w:val="nil"/>
              <w:right w:val="nil"/>
            </w:tcBorders>
            <w:shd w:val="clear" w:color="auto" w:fill="auto"/>
            <w:noWrap/>
            <w:tcMar>
              <w:top w:w="15" w:type="dxa"/>
              <w:left w:w="15" w:type="dxa"/>
              <w:bottom w:w="0" w:type="dxa"/>
              <w:right w:w="15" w:type="dxa"/>
            </w:tcMar>
            <w:vAlign w:val="center"/>
            <w:hideMark/>
          </w:tcPr>
          <w:p w:rsidR="004C66A0" w:rsidRPr="00173A91" w:rsidRDefault="004C66A0" w:rsidP="000219E1">
            <w:pPr>
              <w:jc w:val="center"/>
              <w:rPr>
                <w:rFonts w:ascii="Times New Roman" w:hAnsi="Times New Roman" w:cs="B Nazanin"/>
                <w:i/>
                <w:iCs/>
                <w:color w:val="000000"/>
              </w:rPr>
            </w:pPr>
            <w:r w:rsidRPr="00173A91">
              <w:rPr>
                <w:rFonts w:ascii="Times New Roman" w:hAnsi="Times New Roman" w:cs="B Nazanin"/>
                <w:i/>
                <w:iCs/>
                <w:sz w:val="26"/>
                <w:szCs w:val="26"/>
              </w:rPr>
              <w:t>∆</w:t>
            </w:r>
            <w:r w:rsidRPr="00173A91">
              <w:rPr>
                <w:rFonts w:ascii="Times New Roman" w:hAnsi="Times New Roman" w:cs="B Nazanin"/>
                <w:i/>
                <w:iCs/>
                <w:color w:val="000000"/>
              </w:rPr>
              <w:t>CFO</w:t>
            </w: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0.4056</w:t>
            </w:r>
          </w:p>
        </w:tc>
        <w:tc>
          <w:tcPr>
            <w:tcW w:w="100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0.3996</w:t>
            </w:r>
          </w:p>
        </w:tc>
        <w:tc>
          <w:tcPr>
            <w:tcW w:w="115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1.0150</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6E6830">
            <w:pPr>
              <w:jc w:val="center"/>
              <w:rPr>
                <w:rFonts w:ascii="Calibri" w:hAnsi="Calibri" w:cs="B Nazanin"/>
                <w:color w:val="000000"/>
              </w:rPr>
            </w:pPr>
            <w:r w:rsidRPr="00173A91">
              <w:rPr>
                <w:rFonts w:ascii="Calibri" w:hAnsi="Calibri" w:cs="B Nazanin"/>
                <w:color w:val="000000"/>
              </w:rPr>
              <w:t>0.3159</w:t>
            </w:r>
          </w:p>
        </w:tc>
      </w:tr>
      <w:tr w:rsidR="004C66A0" w:rsidRPr="00173A91" w:rsidTr="000219E1">
        <w:trPr>
          <w:gridBefore w:val="1"/>
          <w:wBefore w:w="255" w:type="dxa"/>
          <w:trHeight w:val="300"/>
        </w:trPr>
        <w:tc>
          <w:tcPr>
            <w:tcW w:w="3680" w:type="dxa"/>
            <w:tcBorders>
              <w:top w:val="nil"/>
              <w:left w:val="nil"/>
              <w:bottom w:val="nil"/>
              <w:right w:val="nil"/>
            </w:tcBorders>
            <w:shd w:val="clear" w:color="auto" w:fill="auto"/>
            <w:noWrap/>
            <w:tcMar>
              <w:top w:w="15" w:type="dxa"/>
              <w:left w:w="15" w:type="dxa"/>
              <w:bottom w:w="0" w:type="dxa"/>
              <w:right w:w="15" w:type="dxa"/>
            </w:tcMar>
            <w:vAlign w:val="center"/>
            <w:hideMark/>
          </w:tcPr>
          <w:p w:rsidR="004C66A0" w:rsidRPr="00173A91" w:rsidRDefault="004C66A0" w:rsidP="000219E1">
            <w:pPr>
              <w:jc w:val="center"/>
              <w:rPr>
                <w:rFonts w:ascii="Times New Roman" w:hAnsi="Times New Roman" w:cs="B Nazanin"/>
                <w:i/>
                <w:iCs/>
                <w:color w:val="000000"/>
              </w:rPr>
            </w:pPr>
            <w:r w:rsidRPr="00173A91">
              <w:rPr>
                <w:rFonts w:ascii="Times New Roman" w:hAnsi="Times New Roman" w:cs="B Nazanin"/>
                <w:i/>
                <w:iCs/>
                <w:sz w:val="26"/>
                <w:szCs w:val="26"/>
              </w:rPr>
              <w:t>∆</w:t>
            </w:r>
            <w:r w:rsidRPr="00173A91">
              <w:rPr>
                <w:rFonts w:ascii="Times New Roman" w:hAnsi="Times New Roman" w:cs="B Nazanin"/>
                <w:i/>
                <w:iCs/>
                <w:color w:val="000000"/>
              </w:rPr>
              <w:t>ROA</w:t>
            </w: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0.3231</w:t>
            </w:r>
          </w:p>
        </w:tc>
        <w:tc>
          <w:tcPr>
            <w:tcW w:w="100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0.4849</w:t>
            </w:r>
          </w:p>
        </w:tc>
        <w:tc>
          <w:tcPr>
            <w:tcW w:w="115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0.6663</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6E6830">
            <w:pPr>
              <w:jc w:val="center"/>
              <w:rPr>
                <w:rFonts w:ascii="Calibri" w:hAnsi="Calibri" w:cs="B Nazanin"/>
                <w:color w:val="000000"/>
              </w:rPr>
            </w:pPr>
            <w:r w:rsidRPr="00173A91">
              <w:rPr>
                <w:rFonts w:ascii="Calibri" w:hAnsi="Calibri" w:cs="B Nazanin"/>
                <w:color w:val="000000"/>
              </w:rPr>
              <w:t>0.5089</w:t>
            </w:r>
          </w:p>
        </w:tc>
      </w:tr>
      <w:tr w:rsidR="004C66A0" w:rsidRPr="00173A91" w:rsidTr="000219E1">
        <w:trPr>
          <w:gridBefore w:val="1"/>
          <w:wBefore w:w="255" w:type="dxa"/>
          <w:trHeight w:val="300"/>
        </w:trPr>
        <w:tc>
          <w:tcPr>
            <w:tcW w:w="3680" w:type="dxa"/>
            <w:tcBorders>
              <w:top w:val="nil"/>
              <w:left w:val="nil"/>
              <w:bottom w:val="nil"/>
              <w:right w:val="nil"/>
            </w:tcBorders>
            <w:shd w:val="clear" w:color="auto" w:fill="auto"/>
            <w:noWrap/>
            <w:tcMar>
              <w:top w:w="15" w:type="dxa"/>
              <w:left w:w="15" w:type="dxa"/>
              <w:bottom w:w="0" w:type="dxa"/>
              <w:right w:w="15" w:type="dxa"/>
            </w:tcMar>
            <w:vAlign w:val="center"/>
            <w:hideMark/>
          </w:tcPr>
          <w:p w:rsidR="004C66A0" w:rsidRPr="00173A91" w:rsidRDefault="004C66A0" w:rsidP="000219E1">
            <w:pPr>
              <w:jc w:val="center"/>
              <w:rPr>
                <w:rFonts w:ascii="Times New Roman" w:hAnsi="Times New Roman" w:cs="B Nazanin"/>
                <w:i/>
                <w:iCs/>
                <w:color w:val="000000"/>
              </w:rPr>
            </w:pPr>
            <w:r w:rsidRPr="00173A91">
              <w:rPr>
                <w:rFonts w:ascii="Times New Roman" w:hAnsi="Times New Roman" w:cs="B Nazanin"/>
                <w:i/>
                <w:iCs/>
                <w:color w:val="000000"/>
              </w:rPr>
              <w:t>MAT</w:t>
            </w: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0.0732</w:t>
            </w:r>
          </w:p>
        </w:tc>
        <w:tc>
          <w:tcPr>
            <w:tcW w:w="100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0.0579</w:t>
            </w:r>
          </w:p>
        </w:tc>
        <w:tc>
          <w:tcPr>
            <w:tcW w:w="115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1.2653</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6E6830">
            <w:pPr>
              <w:jc w:val="center"/>
              <w:rPr>
                <w:rFonts w:ascii="Calibri" w:hAnsi="Calibri" w:cs="B Nazanin"/>
                <w:color w:val="000000"/>
              </w:rPr>
            </w:pPr>
            <w:r w:rsidRPr="00173A91">
              <w:rPr>
                <w:rFonts w:ascii="Calibri" w:hAnsi="Calibri" w:cs="B Nazanin"/>
                <w:color w:val="000000"/>
              </w:rPr>
              <w:t>0.2127</w:t>
            </w:r>
          </w:p>
        </w:tc>
      </w:tr>
      <w:tr w:rsidR="004C66A0" w:rsidRPr="00173A91" w:rsidTr="000219E1">
        <w:trPr>
          <w:gridBefore w:val="1"/>
          <w:wBefore w:w="255" w:type="dxa"/>
          <w:trHeight w:val="300"/>
        </w:trPr>
        <w:tc>
          <w:tcPr>
            <w:tcW w:w="3680" w:type="dxa"/>
            <w:tcBorders>
              <w:top w:val="nil"/>
              <w:left w:val="nil"/>
              <w:bottom w:val="nil"/>
              <w:right w:val="nil"/>
            </w:tcBorders>
            <w:shd w:val="clear" w:color="auto" w:fill="auto"/>
            <w:noWrap/>
            <w:tcMar>
              <w:top w:w="15" w:type="dxa"/>
              <w:left w:w="15" w:type="dxa"/>
              <w:bottom w:w="0" w:type="dxa"/>
              <w:right w:w="15" w:type="dxa"/>
            </w:tcMar>
            <w:vAlign w:val="center"/>
            <w:hideMark/>
          </w:tcPr>
          <w:p w:rsidR="004C66A0" w:rsidRPr="00173A91" w:rsidRDefault="004C66A0" w:rsidP="000219E1">
            <w:pPr>
              <w:jc w:val="center"/>
              <w:rPr>
                <w:rFonts w:ascii="Times New Roman" w:hAnsi="Times New Roman" w:cs="B Nazanin"/>
                <w:i/>
                <w:iCs/>
                <w:color w:val="000000"/>
              </w:rPr>
            </w:pPr>
            <w:r w:rsidRPr="00173A91">
              <w:rPr>
                <w:rFonts w:ascii="Times New Roman" w:hAnsi="Times New Roman" w:cs="B Nazanin"/>
                <w:i/>
                <w:iCs/>
                <w:sz w:val="26"/>
                <w:szCs w:val="26"/>
              </w:rPr>
              <w:t>∆</w:t>
            </w:r>
            <w:r w:rsidRPr="00173A91">
              <w:rPr>
                <w:rFonts w:ascii="Times New Roman" w:hAnsi="Times New Roman" w:cs="B Nazanin"/>
                <w:i/>
                <w:iCs/>
                <w:color w:val="000000"/>
              </w:rPr>
              <w:t>LEV</w:t>
            </w: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-0.3648</w:t>
            </w:r>
          </w:p>
        </w:tc>
        <w:tc>
          <w:tcPr>
            <w:tcW w:w="100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0.1473</w:t>
            </w:r>
          </w:p>
        </w:tc>
        <w:tc>
          <w:tcPr>
            <w:tcW w:w="115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-2.4775</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6E6830">
            <w:pPr>
              <w:jc w:val="center"/>
              <w:rPr>
                <w:rFonts w:ascii="Calibri" w:hAnsi="Calibri" w:cs="B Nazanin"/>
                <w:color w:val="000000"/>
              </w:rPr>
            </w:pPr>
            <w:r w:rsidRPr="00173A91">
              <w:rPr>
                <w:rFonts w:ascii="Calibri" w:hAnsi="Calibri" w:cs="B Nazanin"/>
                <w:color w:val="000000"/>
              </w:rPr>
              <w:t>0.0173</w:t>
            </w:r>
          </w:p>
        </w:tc>
      </w:tr>
      <w:tr w:rsidR="004C66A0" w:rsidRPr="00173A91" w:rsidTr="000219E1">
        <w:trPr>
          <w:gridBefore w:val="1"/>
          <w:wBefore w:w="255" w:type="dxa"/>
          <w:trHeight w:val="300"/>
        </w:trPr>
        <w:tc>
          <w:tcPr>
            <w:tcW w:w="3680" w:type="dxa"/>
            <w:tcBorders>
              <w:top w:val="nil"/>
              <w:left w:val="nil"/>
              <w:bottom w:val="nil"/>
              <w:right w:val="nil"/>
            </w:tcBorders>
            <w:shd w:val="clear" w:color="auto" w:fill="auto"/>
            <w:noWrap/>
            <w:tcMar>
              <w:top w:w="15" w:type="dxa"/>
              <w:left w:w="15" w:type="dxa"/>
              <w:bottom w:w="0" w:type="dxa"/>
              <w:right w:w="15" w:type="dxa"/>
            </w:tcMar>
            <w:vAlign w:val="center"/>
            <w:hideMark/>
          </w:tcPr>
          <w:p w:rsidR="004C66A0" w:rsidRPr="00173A91" w:rsidRDefault="004C66A0" w:rsidP="000219E1">
            <w:pPr>
              <w:jc w:val="center"/>
              <w:rPr>
                <w:rFonts w:ascii="Times New Roman" w:hAnsi="Times New Roman" w:cs="B Nazanin"/>
                <w:i/>
                <w:iCs/>
                <w:color w:val="000000"/>
              </w:rPr>
            </w:pPr>
            <w:r w:rsidRPr="00173A91">
              <w:rPr>
                <w:rFonts w:ascii="Times New Roman" w:hAnsi="Times New Roman" w:cs="B Nazanin"/>
                <w:i/>
                <w:iCs/>
                <w:sz w:val="26"/>
                <w:szCs w:val="26"/>
              </w:rPr>
              <w:t>∆</w:t>
            </w:r>
            <w:r w:rsidRPr="00173A91">
              <w:rPr>
                <w:rFonts w:ascii="Times New Roman" w:hAnsi="Times New Roman" w:cs="B Nazanin"/>
                <w:i/>
                <w:iCs/>
                <w:color w:val="000000"/>
              </w:rPr>
              <w:t>B/M</w:t>
            </w: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-0.1257</w:t>
            </w:r>
          </w:p>
        </w:tc>
        <w:tc>
          <w:tcPr>
            <w:tcW w:w="100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0.0621</w:t>
            </w:r>
          </w:p>
        </w:tc>
        <w:tc>
          <w:tcPr>
            <w:tcW w:w="115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-2.0231</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6E6830">
            <w:pPr>
              <w:jc w:val="center"/>
              <w:rPr>
                <w:rFonts w:ascii="Calibri" w:hAnsi="Calibri" w:cs="B Nazanin"/>
                <w:color w:val="000000"/>
              </w:rPr>
            </w:pPr>
            <w:r w:rsidRPr="00173A91">
              <w:rPr>
                <w:rFonts w:ascii="Calibri" w:hAnsi="Calibri" w:cs="B Nazanin"/>
                <w:color w:val="000000"/>
              </w:rPr>
              <w:t>0.0495</w:t>
            </w:r>
          </w:p>
        </w:tc>
      </w:tr>
      <w:tr w:rsidR="004C66A0" w:rsidRPr="00173A91" w:rsidTr="000219E1">
        <w:trPr>
          <w:gridBefore w:val="1"/>
          <w:wBefore w:w="255" w:type="dxa"/>
          <w:trHeight w:val="300"/>
        </w:trPr>
        <w:tc>
          <w:tcPr>
            <w:tcW w:w="3680" w:type="dxa"/>
            <w:tcBorders>
              <w:top w:val="nil"/>
              <w:left w:val="nil"/>
              <w:bottom w:val="nil"/>
              <w:right w:val="nil"/>
            </w:tcBorders>
            <w:shd w:val="clear" w:color="auto" w:fill="auto"/>
            <w:noWrap/>
            <w:tcMar>
              <w:top w:w="15" w:type="dxa"/>
              <w:left w:w="15" w:type="dxa"/>
              <w:bottom w:w="0" w:type="dxa"/>
              <w:right w:w="15" w:type="dxa"/>
            </w:tcMar>
            <w:vAlign w:val="center"/>
            <w:hideMark/>
          </w:tcPr>
          <w:p w:rsidR="004C66A0" w:rsidRPr="00173A91" w:rsidRDefault="004C66A0" w:rsidP="000219E1">
            <w:pPr>
              <w:jc w:val="center"/>
              <w:rPr>
                <w:rFonts w:ascii="Times New Roman" w:hAnsi="Times New Roman" w:cs="B Nazanin"/>
                <w:i/>
                <w:iCs/>
                <w:color w:val="000000"/>
              </w:rPr>
            </w:pPr>
            <w:r w:rsidRPr="00173A91">
              <w:rPr>
                <w:rFonts w:ascii="Times New Roman" w:hAnsi="Times New Roman" w:cs="B Nazanin"/>
                <w:i/>
                <w:iCs/>
                <w:sz w:val="26"/>
                <w:szCs w:val="26"/>
              </w:rPr>
              <w:t>∆</w:t>
            </w:r>
            <w:r w:rsidRPr="00173A91">
              <w:rPr>
                <w:rFonts w:ascii="Times New Roman" w:hAnsi="Times New Roman" w:cs="B Nazanin"/>
                <w:i/>
                <w:iCs/>
                <w:color w:val="000000"/>
              </w:rPr>
              <w:t>MANAGE_ATTRIB</w:t>
            </w: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0.0520</w:t>
            </w:r>
          </w:p>
        </w:tc>
        <w:tc>
          <w:tcPr>
            <w:tcW w:w="100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0.0338</w:t>
            </w:r>
          </w:p>
        </w:tc>
        <w:tc>
          <w:tcPr>
            <w:tcW w:w="115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1.5395</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6E6830">
            <w:pPr>
              <w:jc w:val="center"/>
              <w:rPr>
                <w:rFonts w:ascii="Calibri" w:hAnsi="Calibri" w:cs="B Nazanin"/>
                <w:color w:val="000000"/>
              </w:rPr>
            </w:pPr>
            <w:r w:rsidRPr="00173A91">
              <w:rPr>
                <w:rFonts w:ascii="Calibri" w:hAnsi="Calibri" w:cs="B Nazanin"/>
                <w:color w:val="000000"/>
              </w:rPr>
              <w:t>0.1312</w:t>
            </w:r>
          </w:p>
        </w:tc>
      </w:tr>
      <w:tr w:rsidR="004C66A0" w:rsidRPr="00173A91" w:rsidTr="000219E1">
        <w:trPr>
          <w:gridBefore w:val="1"/>
          <w:wBefore w:w="255" w:type="dxa"/>
          <w:trHeight w:val="300"/>
        </w:trPr>
        <w:tc>
          <w:tcPr>
            <w:tcW w:w="3680" w:type="dxa"/>
            <w:tcBorders>
              <w:top w:val="nil"/>
              <w:left w:val="nil"/>
              <w:bottom w:val="nil"/>
              <w:right w:val="nil"/>
            </w:tcBorders>
            <w:shd w:val="clear" w:color="auto" w:fill="auto"/>
            <w:noWrap/>
            <w:tcMar>
              <w:top w:w="15" w:type="dxa"/>
              <w:left w:w="15" w:type="dxa"/>
              <w:bottom w:w="0" w:type="dxa"/>
              <w:right w:w="15" w:type="dxa"/>
            </w:tcMar>
            <w:vAlign w:val="center"/>
            <w:hideMark/>
          </w:tcPr>
          <w:p w:rsidR="004C66A0" w:rsidRPr="00173A91" w:rsidRDefault="004C66A0" w:rsidP="000219E1">
            <w:pPr>
              <w:jc w:val="center"/>
              <w:rPr>
                <w:rFonts w:ascii="Times New Roman" w:hAnsi="Times New Roman" w:cs="B Nazanin"/>
                <w:i/>
                <w:iCs/>
                <w:color w:val="000000"/>
              </w:rPr>
            </w:pPr>
            <w:r w:rsidRPr="00173A91">
              <w:rPr>
                <w:rFonts w:ascii="Times New Roman" w:hAnsi="Times New Roman" w:cs="B Nazanin"/>
                <w:i/>
                <w:iCs/>
                <w:sz w:val="26"/>
                <w:szCs w:val="26"/>
              </w:rPr>
              <w:t>∆</w:t>
            </w:r>
            <w:r w:rsidRPr="00173A91">
              <w:rPr>
                <w:rFonts w:ascii="Times New Roman" w:hAnsi="Times New Roman" w:cs="B Nazanin"/>
                <w:i/>
                <w:iCs/>
                <w:color w:val="000000"/>
              </w:rPr>
              <w:t>AUD_SIZE</w:t>
            </w: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-0.2775</w:t>
            </w:r>
          </w:p>
        </w:tc>
        <w:tc>
          <w:tcPr>
            <w:tcW w:w="100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0.0723</w:t>
            </w:r>
          </w:p>
        </w:tc>
        <w:tc>
          <w:tcPr>
            <w:tcW w:w="115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-3.8401</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6E6830">
            <w:pPr>
              <w:jc w:val="center"/>
              <w:rPr>
                <w:rFonts w:ascii="Calibri" w:hAnsi="Calibri" w:cs="B Nazanin"/>
                <w:color w:val="000000"/>
              </w:rPr>
            </w:pPr>
            <w:r w:rsidRPr="00173A91">
              <w:rPr>
                <w:rFonts w:ascii="Calibri" w:hAnsi="Calibri" w:cs="B Nazanin"/>
                <w:color w:val="000000"/>
              </w:rPr>
              <w:t>0.0004</w:t>
            </w:r>
          </w:p>
        </w:tc>
      </w:tr>
      <w:tr w:rsidR="004C66A0" w:rsidRPr="00173A91" w:rsidTr="000219E1">
        <w:trPr>
          <w:gridBefore w:val="1"/>
          <w:wBefore w:w="255" w:type="dxa"/>
          <w:trHeight w:val="300"/>
        </w:trPr>
        <w:tc>
          <w:tcPr>
            <w:tcW w:w="3680" w:type="dxa"/>
            <w:tcBorders>
              <w:top w:val="nil"/>
              <w:left w:val="nil"/>
              <w:bottom w:val="nil"/>
              <w:right w:val="nil"/>
            </w:tcBorders>
            <w:shd w:val="clear" w:color="auto" w:fill="auto"/>
            <w:noWrap/>
            <w:tcMar>
              <w:top w:w="15" w:type="dxa"/>
              <w:left w:w="15" w:type="dxa"/>
              <w:bottom w:w="0" w:type="dxa"/>
              <w:right w:w="15" w:type="dxa"/>
            </w:tcMar>
            <w:vAlign w:val="center"/>
            <w:hideMark/>
          </w:tcPr>
          <w:p w:rsidR="004C66A0" w:rsidRPr="00173A91" w:rsidRDefault="004C66A0" w:rsidP="000219E1">
            <w:pPr>
              <w:jc w:val="center"/>
              <w:rPr>
                <w:rFonts w:ascii="Times New Roman" w:hAnsi="Times New Roman" w:cs="B Nazanin"/>
                <w:i/>
                <w:iCs/>
                <w:color w:val="000000"/>
              </w:rPr>
            </w:pPr>
            <w:r w:rsidRPr="00173A91">
              <w:rPr>
                <w:rFonts w:ascii="Times New Roman" w:hAnsi="Times New Roman" w:cs="B Nazanin"/>
                <w:i/>
                <w:iCs/>
                <w:sz w:val="26"/>
                <w:szCs w:val="26"/>
              </w:rPr>
              <w:t>∆</w:t>
            </w:r>
            <w:r w:rsidRPr="00173A91">
              <w:rPr>
                <w:rFonts w:ascii="Times New Roman" w:hAnsi="Times New Roman" w:cs="B Nazanin"/>
                <w:i/>
                <w:iCs/>
                <w:color w:val="000000"/>
              </w:rPr>
              <w:t>SIZE- AUD</w:t>
            </w: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-0.2164</w:t>
            </w:r>
          </w:p>
        </w:tc>
        <w:tc>
          <w:tcPr>
            <w:tcW w:w="100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0.5146</w:t>
            </w:r>
          </w:p>
        </w:tc>
        <w:tc>
          <w:tcPr>
            <w:tcW w:w="115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-0.4204</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6E6830">
            <w:pPr>
              <w:jc w:val="center"/>
              <w:rPr>
                <w:rFonts w:ascii="Calibri" w:hAnsi="Calibri" w:cs="B Nazanin"/>
                <w:color w:val="000000"/>
              </w:rPr>
            </w:pPr>
            <w:r w:rsidRPr="00173A91">
              <w:rPr>
                <w:rFonts w:ascii="Calibri" w:hAnsi="Calibri" w:cs="B Nazanin"/>
                <w:color w:val="000000"/>
              </w:rPr>
              <w:t>0.6763</w:t>
            </w:r>
          </w:p>
        </w:tc>
      </w:tr>
      <w:tr w:rsidR="004C66A0" w:rsidRPr="00173A91" w:rsidTr="000219E1">
        <w:trPr>
          <w:gridBefore w:val="1"/>
          <w:wBefore w:w="255" w:type="dxa"/>
          <w:trHeight w:val="300"/>
        </w:trPr>
        <w:tc>
          <w:tcPr>
            <w:tcW w:w="3680" w:type="dxa"/>
            <w:tcBorders>
              <w:top w:val="nil"/>
              <w:left w:val="nil"/>
              <w:bottom w:val="nil"/>
              <w:right w:val="nil"/>
            </w:tcBorders>
            <w:shd w:val="clear" w:color="auto" w:fill="auto"/>
            <w:noWrap/>
            <w:tcMar>
              <w:top w:w="15" w:type="dxa"/>
              <w:left w:w="15" w:type="dxa"/>
              <w:bottom w:w="0" w:type="dxa"/>
              <w:right w:w="15" w:type="dxa"/>
            </w:tcMar>
            <w:vAlign w:val="center"/>
            <w:hideMark/>
          </w:tcPr>
          <w:p w:rsidR="004C66A0" w:rsidRPr="00173A91" w:rsidRDefault="004C66A0" w:rsidP="00BD00B4">
            <w:pPr>
              <w:jc w:val="center"/>
              <w:rPr>
                <w:rFonts w:ascii="Times New Roman" w:hAnsi="Times New Roman" w:cs="B Nazanin"/>
                <w:i/>
                <w:iCs/>
                <w:color w:val="000000"/>
              </w:rPr>
            </w:pPr>
            <w:r w:rsidRPr="00173A91">
              <w:rPr>
                <w:rFonts w:ascii="Times New Roman" w:hAnsi="Times New Roman" w:cs="B Nazanin"/>
                <w:i/>
                <w:iCs/>
                <w:sz w:val="26"/>
                <w:szCs w:val="26"/>
              </w:rPr>
              <w:t>∆</w:t>
            </w:r>
            <w:r w:rsidRPr="00173A91">
              <w:rPr>
                <w:rFonts w:ascii="Times New Roman" w:hAnsi="Times New Roman" w:cs="B Nazanin"/>
                <w:i/>
                <w:iCs/>
                <w:color w:val="000000"/>
              </w:rPr>
              <w:t>SALESIT_ AUD</w:t>
            </w: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1.6239</w:t>
            </w:r>
          </w:p>
        </w:tc>
        <w:tc>
          <w:tcPr>
            <w:tcW w:w="100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0.5413</w:t>
            </w:r>
          </w:p>
        </w:tc>
        <w:tc>
          <w:tcPr>
            <w:tcW w:w="115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2.9998</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6E6830">
            <w:pPr>
              <w:jc w:val="center"/>
              <w:rPr>
                <w:rFonts w:ascii="Calibri" w:hAnsi="Calibri" w:cs="B Nazanin"/>
                <w:color w:val="000000"/>
              </w:rPr>
            </w:pPr>
            <w:r w:rsidRPr="00173A91">
              <w:rPr>
                <w:rFonts w:ascii="Calibri" w:hAnsi="Calibri" w:cs="B Nazanin"/>
                <w:color w:val="000000"/>
              </w:rPr>
              <w:t>0.0045</w:t>
            </w:r>
          </w:p>
        </w:tc>
      </w:tr>
      <w:tr w:rsidR="004C66A0" w:rsidRPr="00173A91" w:rsidTr="00BD00B4">
        <w:trPr>
          <w:gridBefore w:val="1"/>
          <w:wBefore w:w="255" w:type="dxa"/>
          <w:trHeight w:val="273"/>
        </w:trPr>
        <w:tc>
          <w:tcPr>
            <w:tcW w:w="3680" w:type="dxa"/>
            <w:tcBorders>
              <w:top w:val="nil"/>
              <w:left w:val="nil"/>
              <w:bottom w:val="nil"/>
              <w:right w:val="nil"/>
            </w:tcBorders>
            <w:shd w:val="clear" w:color="auto" w:fill="auto"/>
            <w:noWrap/>
            <w:tcMar>
              <w:top w:w="15" w:type="dxa"/>
              <w:left w:w="15" w:type="dxa"/>
              <w:bottom w:w="0" w:type="dxa"/>
              <w:right w:w="15" w:type="dxa"/>
            </w:tcMar>
            <w:vAlign w:val="center"/>
            <w:hideMark/>
          </w:tcPr>
          <w:p w:rsidR="004C66A0" w:rsidRPr="00173A91" w:rsidRDefault="004C66A0" w:rsidP="00BD00B4">
            <w:pPr>
              <w:jc w:val="center"/>
              <w:rPr>
                <w:rFonts w:ascii="Times New Roman" w:hAnsi="Times New Roman" w:cs="B Nazanin"/>
                <w:i/>
                <w:iCs/>
                <w:color w:val="000000"/>
              </w:rPr>
            </w:pPr>
            <w:r w:rsidRPr="00173A91">
              <w:rPr>
                <w:rFonts w:ascii="Times New Roman" w:hAnsi="Times New Roman" w:cs="B Nazanin"/>
                <w:i/>
                <w:iCs/>
                <w:sz w:val="26"/>
                <w:szCs w:val="26"/>
              </w:rPr>
              <w:t>∆</w:t>
            </w:r>
            <w:r w:rsidRPr="00173A91">
              <w:rPr>
                <w:rFonts w:ascii="Times New Roman" w:hAnsi="Times New Roman" w:cs="B Nazanin"/>
                <w:i/>
                <w:iCs/>
                <w:color w:val="000000"/>
              </w:rPr>
              <w:t>CFO_ AUD</w:t>
            </w: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-3.8612</w:t>
            </w:r>
          </w:p>
        </w:tc>
        <w:tc>
          <w:tcPr>
            <w:tcW w:w="100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0.6348</w:t>
            </w:r>
          </w:p>
        </w:tc>
        <w:tc>
          <w:tcPr>
            <w:tcW w:w="115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-6.0827</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6E6830">
            <w:pPr>
              <w:jc w:val="center"/>
              <w:rPr>
                <w:rFonts w:ascii="Calibri" w:hAnsi="Calibri" w:cs="B Nazanin"/>
                <w:color w:val="000000"/>
              </w:rPr>
            </w:pPr>
            <w:r w:rsidRPr="00173A91">
              <w:rPr>
                <w:rFonts w:ascii="Calibri" w:hAnsi="Calibri" w:cs="B Nazanin"/>
                <w:color w:val="000000"/>
              </w:rPr>
              <w:t>0.0000</w:t>
            </w:r>
          </w:p>
        </w:tc>
      </w:tr>
      <w:tr w:rsidR="004C66A0" w:rsidRPr="00173A91" w:rsidTr="000219E1">
        <w:trPr>
          <w:gridBefore w:val="1"/>
          <w:wBefore w:w="255" w:type="dxa"/>
          <w:trHeight w:val="300"/>
        </w:trPr>
        <w:tc>
          <w:tcPr>
            <w:tcW w:w="3680" w:type="dxa"/>
            <w:tcBorders>
              <w:top w:val="nil"/>
              <w:left w:val="nil"/>
              <w:bottom w:val="nil"/>
              <w:right w:val="nil"/>
            </w:tcBorders>
            <w:shd w:val="clear" w:color="auto" w:fill="auto"/>
            <w:noWrap/>
            <w:tcMar>
              <w:top w:w="15" w:type="dxa"/>
              <w:left w:w="15" w:type="dxa"/>
              <w:bottom w:w="0" w:type="dxa"/>
              <w:right w:w="15" w:type="dxa"/>
            </w:tcMar>
            <w:vAlign w:val="center"/>
            <w:hideMark/>
          </w:tcPr>
          <w:p w:rsidR="004C66A0" w:rsidRPr="00173A91" w:rsidRDefault="004C66A0" w:rsidP="00BD00B4">
            <w:pPr>
              <w:jc w:val="center"/>
              <w:rPr>
                <w:rFonts w:ascii="Times New Roman" w:hAnsi="Times New Roman" w:cs="B Nazanin"/>
                <w:i/>
                <w:iCs/>
                <w:color w:val="000000"/>
              </w:rPr>
            </w:pPr>
            <w:r w:rsidRPr="00173A91">
              <w:rPr>
                <w:rFonts w:ascii="Times New Roman" w:hAnsi="Times New Roman" w:cs="B Nazanin"/>
                <w:i/>
                <w:iCs/>
                <w:sz w:val="26"/>
                <w:szCs w:val="26"/>
              </w:rPr>
              <w:t>∆</w:t>
            </w:r>
            <w:r w:rsidRPr="00173A91">
              <w:rPr>
                <w:rFonts w:ascii="Times New Roman" w:hAnsi="Times New Roman" w:cs="B Nazanin"/>
                <w:i/>
                <w:iCs/>
                <w:color w:val="000000"/>
              </w:rPr>
              <w:t>ROA _ AUD</w:t>
            </w: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1.3489</w:t>
            </w:r>
          </w:p>
        </w:tc>
        <w:tc>
          <w:tcPr>
            <w:tcW w:w="100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0.6818</w:t>
            </w:r>
          </w:p>
        </w:tc>
        <w:tc>
          <w:tcPr>
            <w:tcW w:w="115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1.9786</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6E6830">
            <w:pPr>
              <w:jc w:val="center"/>
              <w:rPr>
                <w:rFonts w:ascii="Calibri" w:hAnsi="Calibri" w:cs="B Nazanin"/>
                <w:color w:val="000000"/>
              </w:rPr>
            </w:pPr>
            <w:r w:rsidRPr="00173A91">
              <w:rPr>
                <w:rFonts w:ascii="Calibri" w:hAnsi="Calibri" w:cs="B Nazanin"/>
                <w:color w:val="000000"/>
              </w:rPr>
              <w:t>0.0544</w:t>
            </w:r>
          </w:p>
        </w:tc>
      </w:tr>
      <w:tr w:rsidR="004C66A0" w:rsidRPr="00173A91" w:rsidTr="000219E1">
        <w:trPr>
          <w:gridBefore w:val="1"/>
          <w:wBefore w:w="255" w:type="dxa"/>
          <w:trHeight w:val="300"/>
        </w:trPr>
        <w:tc>
          <w:tcPr>
            <w:tcW w:w="3680" w:type="dxa"/>
            <w:tcBorders>
              <w:top w:val="nil"/>
              <w:left w:val="nil"/>
              <w:bottom w:val="nil"/>
              <w:right w:val="nil"/>
            </w:tcBorders>
            <w:shd w:val="clear" w:color="auto" w:fill="auto"/>
            <w:noWrap/>
            <w:tcMar>
              <w:top w:w="15" w:type="dxa"/>
              <w:left w:w="15" w:type="dxa"/>
              <w:bottom w:w="0" w:type="dxa"/>
              <w:right w:w="15" w:type="dxa"/>
            </w:tcMar>
            <w:vAlign w:val="center"/>
            <w:hideMark/>
          </w:tcPr>
          <w:p w:rsidR="004C66A0" w:rsidRPr="00173A91" w:rsidRDefault="004C66A0" w:rsidP="00BD00B4">
            <w:pPr>
              <w:jc w:val="center"/>
              <w:rPr>
                <w:rFonts w:ascii="Times New Roman" w:hAnsi="Times New Roman" w:cs="B Nazanin"/>
                <w:i/>
                <w:iCs/>
                <w:color w:val="000000"/>
              </w:rPr>
            </w:pPr>
            <w:r w:rsidRPr="00173A91">
              <w:rPr>
                <w:rFonts w:ascii="Times New Roman" w:hAnsi="Times New Roman" w:cs="B Nazanin"/>
                <w:i/>
                <w:iCs/>
                <w:color w:val="000000"/>
              </w:rPr>
              <w:t>MAT</w:t>
            </w:r>
            <w:r w:rsidR="00BD00B4" w:rsidRPr="00173A91">
              <w:rPr>
                <w:rFonts w:ascii="Times New Roman" w:hAnsi="Times New Roman" w:cs="B Nazanin"/>
                <w:i/>
                <w:iCs/>
                <w:color w:val="000000"/>
              </w:rPr>
              <w:t>-</w:t>
            </w:r>
            <w:r w:rsidRPr="00173A91">
              <w:rPr>
                <w:rFonts w:ascii="Times New Roman" w:hAnsi="Times New Roman" w:cs="B Nazanin"/>
                <w:i/>
                <w:iCs/>
                <w:color w:val="000000"/>
              </w:rPr>
              <w:t xml:space="preserve"> AUD</w:t>
            </w: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0.0252</w:t>
            </w:r>
          </w:p>
        </w:tc>
        <w:tc>
          <w:tcPr>
            <w:tcW w:w="100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0.0595</w:t>
            </w:r>
          </w:p>
        </w:tc>
        <w:tc>
          <w:tcPr>
            <w:tcW w:w="115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0.4237</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6E6830">
            <w:pPr>
              <w:jc w:val="center"/>
              <w:rPr>
                <w:rFonts w:ascii="Calibri" w:hAnsi="Calibri" w:cs="B Nazanin"/>
                <w:color w:val="000000"/>
              </w:rPr>
            </w:pPr>
            <w:r w:rsidRPr="00173A91">
              <w:rPr>
                <w:rFonts w:ascii="Calibri" w:hAnsi="Calibri" w:cs="B Nazanin"/>
                <w:color w:val="000000"/>
              </w:rPr>
              <w:t>0.6739</w:t>
            </w:r>
          </w:p>
        </w:tc>
      </w:tr>
      <w:tr w:rsidR="004C66A0" w:rsidRPr="00173A91" w:rsidTr="000219E1">
        <w:trPr>
          <w:gridBefore w:val="1"/>
          <w:wBefore w:w="255" w:type="dxa"/>
          <w:trHeight w:val="300"/>
        </w:trPr>
        <w:tc>
          <w:tcPr>
            <w:tcW w:w="3680" w:type="dxa"/>
            <w:tcBorders>
              <w:top w:val="nil"/>
              <w:left w:val="nil"/>
              <w:bottom w:val="nil"/>
              <w:right w:val="nil"/>
            </w:tcBorders>
            <w:shd w:val="clear" w:color="auto" w:fill="auto"/>
            <w:noWrap/>
            <w:tcMar>
              <w:top w:w="15" w:type="dxa"/>
              <w:left w:w="15" w:type="dxa"/>
              <w:bottom w:w="0" w:type="dxa"/>
              <w:right w:w="15" w:type="dxa"/>
            </w:tcMar>
            <w:vAlign w:val="center"/>
            <w:hideMark/>
          </w:tcPr>
          <w:p w:rsidR="004C66A0" w:rsidRPr="00173A91" w:rsidRDefault="004C66A0" w:rsidP="00BD00B4">
            <w:pPr>
              <w:jc w:val="center"/>
              <w:rPr>
                <w:rFonts w:ascii="Times New Roman" w:hAnsi="Times New Roman" w:cs="B Nazanin"/>
                <w:i/>
                <w:iCs/>
                <w:color w:val="000000"/>
              </w:rPr>
            </w:pPr>
            <w:r w:rsidRPr="00173A91">
              <w:rPr>
                <w:rFonts w:ascii="Times New Roman" w:hAnsi="Times New Roman" w:cs="B Nazanin"/>
                <w:i/>
                <w:iCs/>
                <w:sz w:val="26"/>
                <w:szCs w:val="26"/>
              </w:rPr>
              <w:t>∆</w:t>
            </w:r>
            <w:r w:rsidRPr="00173A91">
              <w:rPr>
                <w:rFonts w:ascii="Times New Roman" w:hAnsi="Times New Roman" w:cs="B Nazanin"/>
                <w:i/>
                <w:iCs/>
                <w:color w:val="000000"/>
              </w:rPr>
              <w:t>LEV</w:t>
            </w:r>
            <w:r w:rsidR="00BD00B4" w:rsidRPr="00173A91">
              <w:rPr>
                <w:rFonts w:ascii="Times New Roman" w:hAnsi="Times New Roman" w:cs="B Nazanin"/>
                <w:i/>
                <w:iCs/>
                <w:color w:val="000000"/>
              </w:rPr>
              <w:t>-</w:t>
            </w:r>
            <w:r w:rsidRPr="00173A91">
              <w:rPr>
                <w:rFonts w:ascii="Times New Roman" w:hAnsi="Times New Roman" w:cs="B Nazanin"/>
                <w:i/>
                <w:iCs/>
                <w:color w:val="000000"/>
              </w:rPr>
              <w:t xml:space="preserve"> AUD</w:t>
            </w: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-0.7087</w:t>
            </w:r>
          </w:p>
        </w:tc>
        <w:tc>
          <w:tcPr>
            <w:tcW w:w="100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0.2134</w:t>
            </w:r>
          </w:p>
        </w:tc>
        <w:tc>
          <w:tcPr>
            <w:tcW w:w="115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-3.3219</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6E6830">
            <w:pPr>
              <w:jc w:val="center"/>
              <w:rPr>
                <w:rFonts w:ascii="Calibri" w:hAnsi="Calibri" w:cs="B Nazanin"/>
                <w:color w:val="000000"/>
              </w:rPr>
            </w:pPr>
            <w:r w:rsidRPr="00173A91">
              <w:rPr>
                <w:rFonts w:ascii="Calibri" w:hAnsi="Calibri" w:cs="B Nazanin"/>
                <w:color w:val="000000"/>
              </w:rPr>
              <w:t>0.0019</w:t>
            </w:r>
          </w:p>
        </w:tc>
      </w:tr>
      <w:tr w:rsidR="004C66A0" w:rsidRPr="00173A91" w:rsidTr="000219E1">
        <w:trPr>
          <w:gridBefore w:val="1"/>
          <w:wBefore w:w="255" w:type="dxa"/>
          <w:trHeight w:val="300"/>
        </w:trPr>
        <w:tc>
          <w:tcPr>
            <w:tcW w:w="3680" w:type="dxa"/>
            <w:tcBorders>
              <w:top w:val="nil"/>
              <w:left w:val="nil"/>
              <w:bottom w:val="nil"/>
              <w:right w:val="nil"/>
            </w:tcBorders>
            <w:shd w:val="clear" w:color="auto" w:fill="auto"/>
            <w:noWrap/>
            <w:tcMar>
              <w:top w:w="15" w:type="dxa"/>
              <w:left w:w="15" w:type="dxa"/>
              <w:bottom w:w="0" w:type="dxa"/>
              <w:right w:w="15" w:type="dxa"/>
            </w:tcMar>
            <w:vAlign w:val="center"/>
            <w:hideMark/>
          </w:tcPr>
          <w:p w:rsidR="004C66A0" w:rsidRPr="00173A91" w:rsidRDefault="004C66A0" w:rsidP="00BD00B4">
            <w:pPr>
              <w:jc w:val="center"/>
              <w:rPr>
                <w:rFonts w:ascii="Times New Roman" w:hAnsi="Times New Roman" w:cs="B Nazanin"/>
                <w:i/>
                <w:iCs/>
                <w:color w:val="000000"/>
              </w:rPr>
            </w:pPr>
            <w:r w:rsidRPr="00173A91">
              <w:rPr>
                <w:rFonts w:ascii="Times New Roman" w:hAnsi="Times New Roman" w:cs="B Nazanin"/>
                <w:i/>
                <w:iCs/>
                <w:sz w:val="26"/>
                <w:szCs w:val="26"/>
              </w:rPr>
              <w:t>∆</w:t>
            </w:r>
            <w:r w:rsidRPr="00173A91">
              <w:rPr>
                <w:rFonts w:ascii="Times New Roman" w:hAnsi="Times New Roman" w:cs="B Nazanin"/>
                <w:i/>
                <w:iCs/>
                <w:color w:val="000000"/>
              </w:rPr>
              <w:t>B/M_ AUD</w:t>
            </w: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0.6499</w:t>
            </w:r>
          </w:p>
        </w:tc>
        <w:tc>
          <w:tcPr>
            <w:tcW w:w="100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0.1003</w:t>
            </w:r>
          </w:p>
        </w:tc>
        <w:tc>
          <w:tcPr>
            <w:tcW w:w="115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6.4806</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6E6830">
            <w:pPr>
              <w:jc w:val="center"/>
              <w:rPr>
                <w:rFonts w:ascii="Calibri" w:hAnsi="Calibri" w:cs="B Nazanin"/>
                <w:color w:val="000000"/>
              </w:rPr>
            </w:pPr>
            <w:r w:rsidRPr="00173A91">
              <w:rPr>
                <w:rFonts w:ascii="Calibri" w:hAnsi="Calibri" w:cs="B Nazanin"/>
                <w:color w:val="000000"/>
              </w:rPr>
              <w:t>0.0000</w:t>
            </w:r>
          </w:p>
        </w:tc>
      </w:tr>
      <w:tr w:rsidR="004C66A0" w:rsidRPr="00173A91" w:rsidTr="000219E1">
        <w:trPr>
          <w:gridBefore w:val="1"/>
          <w:wBefore w:w="255" w:type="dxa"/>
          <w:trHeight w:val="300"/>
        </w:trPr>
        <w:tc>
          <w:tcPr>
            <w:tcW w:w="3680" w:type="dxa"/>
            <w:tcBorders>
              <w:top w:val="nil"/>
              <w:left w:val="nil"/>
              <w:bottom w:val="nil"/>
              <w:right w:val="nil"/>
            </w:tcBorders>
            <w:shd w:val="clear" w:color="auto" w:fill="auto"/>
            <w:noWrap/>
            <w:tcMar>
              <w:top w:w="15" w:type="dxa"/>
              <w:left w:w="15" w:type="dxa"/>
              <w:bottom w:w="0" w:type="dxa"/>
              <w:right w:w="15" w:type="dxa"/>
            </w:tcMar>
            <w:vAlign w:val="center"/>
            <w:hideMark/>
          </w:tcPr>
          <w:p w:rsidR="004C66A0" w:rsidRPr="00173A91" w:rsidRDefault="004C66A0" w:rsidP="00BD00B4">
            <w:pPr>
              <w:jc w:val="center"/>
              <w:rPr>
                <w:rFonts w:ascii="Times New Roman" w:hAnsi="Times New Roman" w:cs="B Nazanin"/>
                <w:i/>
                <w:iCs/>
                <w:color w:val="000000"/>
              </w:rPr>
            </w:pPr>
            <w:r w:rsidRPr="00173A91">
              <w:rPr>
                <w:rFonts w:ascii="Times New Roman" w:hAnsi="Times New Roman" w:cs="B Nazanin"/>
                <w:i/>
                <w:iCs/>
                <w:sz w:val="26"/>
                <w:szCs w:val="26"/>
              </w:rPr>
              <w:t>∆</w:t>
            </w:r>
            <w:r w:rsidRPr="00173A91">
              <w:rPr>
                <w:rFonts w:ascii="Times New Roman" w:hAnsi="Times New Roman" w:cs="B Nazanin"/>
                <w:i/>
                <w:iCs/>
                <w:color w:val="000000"/>
              </w:rPr>
              <w:t>MANAGE_ATTRIB_ AUD</w:t>
            </w: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-0.1612</w:t>
            </w:r>
          </w:p>
        </w:tc>
        <w:tc>
          <w:tcPr>
            <w:tcW w:w="100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0.0351</w:t>
            </w:r>
          </w:p>
        </w:tc>
        <w:tc>
          <w:tcPr>
            <w:tcW w:w="115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-4.5939</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6E6830">
            <w:pPr>
              <w:jc w:val="center"/>
              <w:rPr>
                <w:rFonts w:ascii="Calibri" w:hAnsi="Calibri" w:cs="B Nazanin"/>
                <w:color w:val="000000"/>
              </w:rPr>
            </w:pPr>
            <w:r w:rsidRPr="00173A91">
              <w:rPr>
                <w:rFonts w:ascii="Calibri" w:hAnsi="Calibri" w:cs="B Nazanin"/>
                <w:color w:val="000000"/>
              </w:rPr>
              <w:t>0.0000</w:t>
            </w:r>
          </w:p>
        </w:tc>
      </w:tr>
      <w:tr w:rsidR="004C66A0" w:rsidRPr="00173A91" w:rsidTr="000219E1">
        <w:trPr>
          <w:gridBefore w:val="1"/>
          <w:wBefore w:w="255" w:type="dxa"/>
          <w:trHeight w:val="300"/>
        </w:trPr>
        <w:tc>
          <w:tcPr>
            <w:tcW w:w="3680" w:type="dxa"/>
            <w:tcBorders>
              <w:top w:val="nil"/>
              <w:left w:val="nil"/>
              <w:bottom w:val="nil"/>
              <w:right w:val="nil"/>
            </w:tcBorders>
            <w:shd w:val="clear" w:color="auto" w:fill="auto"/>
            <w:noWrap/>
            <w:tcMar>
              <w:top w:w="15" w:type="dxa"/>
              <w:left w:w="15" w:type="dxa"/>
              <w:bottom w:w="0" w:type="dxa"/>
              <w:right w:w="15" w:type="dxa"/>
            </w:tcMar>
            <w:vAlign w:val="center"/>
            <w:hideMark/>
          </w:tcPr>
          <w:p w:rsidR="004C66A0" w:rsidRPr="00173A91" w:rsidRDefault="004C66A0" w:rsidP="00BD00B4">
            <w:pPr>
              <w:jc w:val="center"/>
              <w:rPr>
                <w:rFonts w:ascii="Times New Roman" w:hAnsi="Times New Roman" w:cs="B Nazanin"/>
                <w:i/>
                <w:iCs/>
                <w:color w:val="000000"/>
              </w:rPr>
            </w:pPr>
            <w:r w:rsidRPr="00173A91">
              <w:rPr>
                <w:rFonts w:ascii="Times New Roman" w:hAnsi="Times New Roman" w:cs="B Nazanin"/>
                <w:i/>
                <w:iCs/>
                <w:sz w:val="26"/>
                <w:szCs w:val="26"/>
              </w:rPr>
              <w:t>∆</w:t>
            </w:r>
            <w:r w:rsidRPr="00173A91">
              <w:rPr>
                <w:rFonts w:ascii="Times New Roman" w:hAnsi="Times New Roman" w:cs="B Nazanin"/>
                <w:i/>
                <w:iCs/>
                <w:color w:val="000000"/>
              </w:rPr>
              <w:t>AUDSIZE_ AUD</w:t>
            </w: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1.8003</w:t>
            </w:r>
          </w:p>
        </w:tc>
        <w:tc>
          <w:tcPr>
            <w:tcW w:w="100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0.1664</w:t>
            </w:r>
          </w:p>
        </w:tc>
        <w:tc>
          <w:tcPr>
            <w:tcW w:w="115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Calibri" w:hAnsi="Calibri" w:cs="B Nazanin"/>
                <w:color w:val="000000"/>
              </w:rPr>
            </w:pPr>
            <w:r w:rsidRPr="00173A91">
              <w:rPr>
                <w:rFonts w:ascii="Calibri" w:hAnsi="Calibri" w:cs="B Nazanin"/>
                <w:color w:val="000000"/>
              </w:rPr>
              <w:t>10.8216</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6E6830">
            <w:pPr>
              <w:jc w:val="center"/>
              <w:rPr>
                <w:rFonts w:ascii="Calibri" w:hAnsi="Calibri" w:cs="B Nazanin"/>
                <w:color w:val="000000"/>
              </w:rPr>
            </w:pPr>
            <w:r w:rsidRPr="00173A91">
              <w:rPr>
                <w:rFonts w:ascii="Calibri" w:hAnsi="Calibri" w:cs="B Nazanin"/>
                <w:color w:val="000000"/>
              </w:rPr>
              <w:t>0.0000</w:t>
            </w:r>
          </w:p>
        </w:tc>
      </w:tr>
      <w:tr w:rsidR="004C66A0" w:rsidRPr="00173A91" w:rsidTr="000219E1">
        <w:trPr>
          <w:gridBefore w:val="1"/>
          <w:wBefore w:w="255" w:type="dxa"/>
          <w:trHeight w:val="300"/>
        </w:trPr>
        <w:tc>
          <w:tcPr>
            <w:tcW w:w="368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rPr>
                <w:rFonts w:ascii="Times New Roman" w:hAnsi="Times New Roman" w:cs="B Nazanin"/>
                <w:i/>
                <w:iCs/>
                <w:color w:val="000000"/>
              </w:rPr>
            </w:pPr>
          </w:p>
        </w:tc>
        <w:tc>
          <w:tcPr>
            <w:tcW w:w="272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rPr>
                <w:rFonts w:ascii="Times New Roman" w:hAnsi="Times New Roman" w:cs="B Nazanin"/>
                <w:i/>
                <w:iCs/>
                <w:color w:val="000000"/>
                <w:u w:val="single"/>
              </w:rPr>
            </w:pPr>
            <w:r w:rsidRPr="00173A91">
              <w:rPr>
                <w:rFonts w:ascii="Times New Roman" w:hAnsi="Times New Roman" w:cs="B Nazanin"/>
                <w:i/>
                <w:iCs/>
                <w:color w:val="000000"/>
                <w:u w:val="single"/>
              </w:rPr>
              <w:t>Weighted Statistics</w:t>
            </w:r>
          </w:p>
        </w:tc>
        <w:tc>
          <w:tcPr>
            <w:tcW w:w="1155"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rPr>
                <w:rFonts w:ascii="Times New Roman" w:hAnsi="Times New Roman" w:cs="B Nazanin"/>
                <w:i/>
                <w:iCs/>
                <w:color w:val="000000"/>
              </w:rPr>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6E6830">
            <w:pPr>
              <w:jc w:val="center"/>
              <w:rPr>
                <w:rFonts w:ascii="Calibri" w:hAnsi="Calibri" w:cs="B Nazanin"/>
                <w:color w:val="000000"/>
              </w:rPr>
            </w:pPr>
          </w:p>
        </w:tc>
      </w:tr>
      <w:tr w:rsidR="004C66A0" w:rsidRPr="00173A91" w:rsidTr="000219E1">
        <w:trPr>
          <w:gridBefore w:val="1"/>
          <w:wBefore w:w="255" w:type="dxa"/>
          <w:trHeight w:val="75"/>
        </w:trPr>
        <w:tc>
          <w:tcPr>
            <w:tcW w:w="368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Times New Roman" w:hAnsi="Times New Roman" w:cs="B Nazanin"/>
                <w:i/>
                <w:iCs/>
                <w:color w:val="000000"/>
              </w:rPr>
            </w:pPr>
            <w:r w:rsidRPr="00173A91">
              <w:rPr>
                <w:rFonts w:ascii="Times New Roman" w:hAnsi="Times New Roman" w:cs="B Nazanin"/>
                <w:i/>
                <w:iCs/>
                <w:color w:val="000000"/>
              </w:rPr>
              <w:t>Adjusted R-squared</w:t>
            </w: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Times New Roman" w:hAnsi="Times New Roman" w:cs="B Nazanin"/>
                <w:i/>
                <w:iCs/>
                <w:color w:val="000000"/>
              </w:rPr>
            </w:pPr>
            <w:r w:rsidRPr="00173A91">
              <w:rPr>
                <w:rFonts w:ascii="Times New Roman" w:hAnsi="Times New Roman" w:cs="B Nazanin"/>
                <w:i/>
                <w:iCs/>
                <w:color w:val="000000"/>
              </w:rPr>
              <w:t>0.7809</w:t>
            </w:r>
          </w:p>
        </w:tc>
        <w:tc>
          <w:tcPr>
            <w:tcW w:w="216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Times New Roman" w:hAnsi="Times New Roman" w:cs="B Nazanin"/>
                <w:i/>
                <w:iCs/>
                <w:color w:val="000000"/>
              </w:rPr>
            </w:pPr>
            <w:r w:rsidRPr="00173A91">
              <w:rPr>
                <w:rFonts w:ascii="Times New Roman" w:hAnsi="Times New Roman" w:cs="B Nazanin"/>
                <w:i/>
                <w:iCs/>
                <w:color w:val="000000"/>
              </w:rPr>
              <w:t xml:space="preserve">Mean dependent </w:t>
            </w:r>
            <w:proofErr w:type="spellStart"/>
            <w:r w:rsidRPr="00173A91">
              <w:rPr>
                <w:rFonts w:ascii="Times New Roman" w:hAnsi="Times New Roman" w:cs="B Nazanin"/>
                <w:i/>
                <w:iCs/>
                <w:color w:val="000000"/>
              </w:rPr>
              <w:t>var</w:t>
            </w:r>
            <w:proofErr w:type="spellEnd"/>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6E6830">
            <w:pPr>
              <w:jc w:val="center"/>
              <w:rPr>
                <w:rFonts w:ascii="Calibri" w:hAnsi="Calibri" w:cs="B Nazanin"/>
                <w:color w:val="000000"/>
              </w:rPr>
            </w:pPr>
            <w:r w:rsidRPr="00173A91">
              <w:rPr>
                <w:rFonts w:ascii="Calibri" w:hAnsi="Calibri" w:cs="B Nazanin"/>
                <w:color w:val="000000"/>
              </w:rPr>
              <w:t>-0.3007</w:t>
            </w:r>
          </w:p>
        </w:tc>
      </w:tr>
      <w:tr w:rsidR="004C66A0" w:rsidRPr="00173A91" w:rsidTr="000219E1">
        <w:trPr>
          <w:gridBefore w:val="1"/>
          <w:wBefore w:w="255" w:type="dxa"/>
          <w:trHeight w:val="300"/>
        </w:trPr>
        <w:tc>
          <w:tcPr>
            <w:tcW w:w="368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Times New Roman" w:hAnsi="Times New Roman" w:cs="B Nazanin"/>
                <w:i/>
                <w:iCs/>
                <w:color w:val="000000"/>
              </w:rPr>
            </w:pPr>
            <w:r w:rsidRPr="00173A91">
              <w:rPr>
                <w:rFonts w:ascii="Times New Roman" w:hAnsi="Times New Roman" w:cs="B Nazanin"/>
                <w:i/>
                <w:iCs/>
                <w:color w:val="000000"/>
              </w:rPr>
              <w:t>F-statistic</w:t>
            </w: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Times New Roman" w:hAnsi="Times New Roman" w:cs="B Nazanin"/>
                <w:i/>
                <w:iCs/>
                <w:color w:val="000000"/>
              </w:rPr>
            </w:pPr>
            <w:r w:rsidRPr="00173A91">
              <w:rPr>
                <w:rFonts w:ascii="Times New Roman" w:hAnsi="Times New Roman" w:cs="B Nazanin"/>
                <w:i/>
                <w:iCs/>
                <w:color w:val="000000"/>
              </w:rPr>
              <w:t>12.4445</w:t>
            </w:r>
          </w:p>
        </w:tc>
        <w:tc>
          <w:tcPr>
            <w:tcW w:w="216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Times New Roman" w:hAnsi="Times New Roman" w:cs="B Nazanin"/>
                <w:i/>
                <w:iCs/>
                <w:color w:val="000000"/>
              </w:rPr>
            </w:pPr>
            <w:r w:rsidRPr="00173A91">
              <w:rPr>
                <w:rFonts w:ascii="Times New Roman" w:hAnsi="Times New Roman" w:cs="B Nazanin"/>
                <w:i/>
                <w:iCs/>
                <w:color w:val="000000"/>
              </w:rPr>
              <w:t xml:space="preserve">S.D. dependent </w:t>
            </w:r>
            <w:proofErr w:type="spellStart"/>
            <w:r w:rsidRPr="00173A91">
              <w:rPr>
                <w:rFonts w:ascii="Times New Roman" w:hAnsi="Times New Roman" w:cs="B Nazanin"/>
                <w:i/>
                <w:iCs/>
                <w:color w:val="000000"/>
              </w:rPr>
              <w:t>var</w:t>
            </w:r>
            <w:proofErr w:type="spellEnd"/>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6E6830">
            <w:pPr>
              <w:jc w:val="center"/>
              <w:rPr>
                <w:rFonts w:ascii="Calibri" w:hAnsi="Calibri" w:cs="B Nazanin"/>
                <w:color w:val="000000"/>
              </w:rPr>
            </w:pPr>
            <w:r w:rsidRPr="00173A91">
              <w:rPr>
                <w:rFonts w:ascii="Calibri" w:hAnsi="Calibri" w:cs="B Nazanin"/>
                <w:color w:val="000000"/>
              </w:rPr>
              <w:t>2.0549</w:t>
            </w:r>
          </w:p>
        </w:tc>
      </w:tr>
      <w:tr w:rsidR="004C66A0" w:rsidRPr="00173A91" w:rsidTr="000219E1">
        <w:trPr>
          <w:gridBefore w:val="1"/>
          <w:wBefore w:w="255" w:type="dxa"/>
          <w:trHeight w:val="300"/>
        </w:trPr>
        <w:tc>
          <w:tcPr>
            <w:tcW w:w="368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Times New Roman" w:hAnsi="Times New Roman" w:cs="B Nazanin"/>
                <w:i/>
                <w:iCs/>
                <w:color w:val="000000"/>
              </w:rPr>
            </w:pPr>
            <w:proofErr w:type="spellStart"/>
            <w:r w:rsidRPr="00173A91">
              <w:rPr>
                <w:rFonts w:ascii="Times New Roman" w:hAnsi="Times New Roman" w:cs="B Nazanin"/>
                <w:i/>
                <w:iCs/>
                <w:color w:val="000000"/>
              </w:rPr>
              <w:t>Prob</w:t>
            </w:r>
            <w:proofErr w:type="spellEnd"/>
            <w:r w:rsidRPr="00173A91">
              <w:rPr>
                <w:rFonts w:ascii="Times New Roman" w:hAnsi="Times New Roman" w:cs="B Nazanin"/>
                <w:i/>
                <w:iCs/>
                <w:color w:val="000000"/>
              </w:rPr>
              <w:t>(F-statistic)</w:t>
            </w: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Times New Roman" w:hAnsi="Times New Roman" w:cs="B Nazanin"/>
                <w:i/>
                <w:iCs/>
                <w:color w:val="000000"/>
              </w:rPr>
            </w:pPr>
            <w:r w:rsidRPr="00173A91">
              <w:rPr>
                <w:rFonts w:ascii="Times New Roman" w:hAnsi="Times New Roman" w:cs="B Nazanin"/>
                <w:i/>
                <w:iCs/>
                <w:color w:val="000000"/>
              </w:rPr>
              <w:t>0.0000</w:t>
            </w:r>
          </w:p>
        </w:tc>
        <w:tc>
          <w:tcPr>
            <w:tcW w:w="216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0219E1">
            <w:pPr>
              <w:jc w:val="center"/>
              <w:rPr>
                <w:rFonts w:ascii="Times New Roman" w:hAnsi="Times New Roman" w:cs="B Nazanin"/>
                <w:i/>
                <w:iCs/>
                <w:color w:val="000000"/>
              </w:rPr>
            </w:pPr>
            <w:r w:rsidRPr="00173A91">
              <w:rPr>
                <w:rFonts w:ascii="Times New Roman" w:hAnsi="Times New Roman" w:cs="B Nazanin"/>
                <w:i/>
                <w:iCs/>
                <w:color w:val="000000"/>
              </w:rPr>
              <w:t>Durbin-Watson stat</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rsidR="004C66A0" w:rsidRPr="00173A91" w:rsidRDefault="004C66A0" w:rsidP="006E6830">
            <w:pPr>
              <w:jc w:val="center"/>
              <w:rPr>
                <w:rFonts w:ascii="Calibri" w:hAnsi="Calibri" w:cs="B Nazanin"/>
                <w:color w:val="000000"/>
              </w:rPr>
            </w:pPr>
            <w:r w:rsidRPr="00173A91">
              <w:rPr>
                <w:rFonts w:ascii="Calibri" w:hAnsi="Calibri" w:cs="B Nazanin"/>
                <w:color w:val="000000"/>
              </w:rPr>
              <w:t>1.8340</w:t>
            </w:r>
          </w:p>
        </w:tc>
      </w:tr>
    </w:tbl>
    <w:p w:rsidR="004C66A0" w:rsidRPr="00173A91" w:rsidRDefault="0032475E" w:rsidP="003131EF">
      <w:pPr>
        <w:bidi/>
        <w:rPr>
          <w:rFonts w:cs="B Nazanin"/>
          <w:sz w:val="26"/>
          <w:szCs w:val="26"/>
          <w:rtl/>
          <w:lang w:bidi="fa-IR"/>
        </w:rPr>
      </w:pPr>
      <w:r w:rsidRPr="00173A91">
        <w:rPr>
          <w:rFonts w:ascii="Calibri" w:hAnsi="Calibri" w:cs="B Nazanin" w:hint="cs"/>
          <w:color w:val="000000"/>
          <w:sz w:val="26"/>
          <w:szCs w:val="26"/>
          <w:rtl/>
          <w:lang w:bidi="fa-IR"/>
        </w:rPr>
        <w:t xml:space="preserve">برای تخمین مدل رگرسیونی اقلام تعهدی </w:t>
      </w:r>
      <w:r w:rsidR="00567BFD" w:rsidRPr="00173A91">
        <w:rPr>
          <w:rFonts w:ascii="Calibri" w:hAnsi="Calibri" w:cs="B Nazanin" w:hint="cs"/>
          <w:color w:val="000000"/>
          <w:sz w:val="26"/>
          <w:szCs w:val="26"/>
          <w:rtl/>
          <w:lang w:bidi="fa-IR"/>
        </w:rPr>
        <w:t xml:space="preserve">از نرم افزار </w:t>
      </w:r>
      <w:r w:rsidR="00567BFD" w:rsidRPr="00173A91">
        <w:rPr>
          <w:rFonts w:asciiTheme="majorBidi" w:hAnsiTheme="majorBidi" w:cs="B Nazanin"/>
          <w:i/>
          <w:iCs/>
          <w:color w:val="000000"/>
          <w:sz w:val="26"/>
          <w:szCs w:val="26"/>
          <w:lang w:bidi="fa-IR"/>
        </w:rPr>
        <w:t>Eviews</w:t>
      </w:r>
      <w:r w:rsidR="00567BFD" w:rsidRPr="00173A91">
        <w:rPr>
          <w:rFonts w:ascii="Calibri" w:hAnsi="Calibri" w:cs="B Nazanin"/>
          <w:color w:val="000000"/>
          <w:sz w:val="26"/>
          <w:szCs w:val="26"/>
          <w:lang w:bidi="fa-IR"/>
        </w:rPr>
        <w:t>7</w:t>
      </w:r>
      <w:r w:rsidR="00567BFD" w:rsidRPr="00173A91">
        <w:rPr>
          <w:rFonts w:ascii="Calibri" w:hAnsi="Calibri" w:cs="B Nazanin" w:hint="cs"/>
          <w:color w:val="000000"/>
          <w:sz w:val="26"/>
          <w:szCs w:val="26"/>
          <w:rtl/>
          <w:lang w:bidi="fa-IR"/>
        </w:rPr>
        <w:t xml:space="preserve"> و از </w:t>
      </w:r>
      <w:r w:rsidRPr="00173A91">
        <w:rPr>
          <w:rFonts w:ascii="Calibri" w:hAnsi="Calibri" w:cs="B Nazanin" w:hint="cs"/>
          <w:color w:val="000000"/>
          <w:sz w:val="26"/>
          <w:szCs w:val="26"/>
          <w:rtl/>
          <w:lang w:bidi="fa-IR"/>
        </w:rPr>
        <w:t xml:space="preserve"> داده های ترکیبی(مدل</w:t>
      </w:r>
      <w:r w:rsidRPr="00173A91">
        <w:rPr>
          <w:rFonts w:asciiTheme="majorBidi" w:hAnsiTheme="majorBidi" w:cs="B Nazanin"/>
          <w:color w:val="000000"/>
          <w:sz w:val="26"/>
          <w:szCs w:val="26"/>
          <w:lang w:bidi="fa-IR"/>
        </w:rPr>
        <w:t>Pooled</w:t>
      </w:r>
      <w:r w:rsidRPr="00173A91">
        <w:rPr>
          <w:rFonts w:ascii="Calibri" w:hAnsi="Calibri" w:cs="B Nazanin" w:hint="cs"/>
          <w:color w:val="000000"/>
          <w:sz w:val="26"/>
          <w:szCs w:val="26"/>
          <w:rtl/>
          <w:lang w:bidi="fa-IR"/>
        </w:rPr>
        <w:t>) استفاده شده است(تعداد 62 شرکت و 186 داده سال- شرکت  در سه سال متوالی قبل از سال تجدید ارائه و سه سال بعد از سال تجدید ارائه )</w:t>
      </w:r>
      <w:r w:rsidR="00905FD1" w:rsidRPr="00173A91">
        <w:rPr>
          <w:rFonts w:ascii="Calibri" w:hAnsi="Calibri" w:cs="B Nazanin" w:hint="cs"/>
          <w:color w:val="000000"/>
          <w:sz w:val="26"/>
          <w:szCs w:val="26"/>
          <w:rtl/>
          <w:lang w:bidi="fa-IR"/>
        </w:rPr>
        <w:t>.</w:t>
      </w:r>
      <w:r w:rsidRPr="00173A91">
        <w:rPr>
          <w:rFonts w:ascii="Calibri" w:hAnsi="Calibri" w:cs="B Nazanin" w:hint="cs"/>
          <w:color w:val="000000"/>
          <w:sz w:val="26"/>
          <w:szCs w:val="26"/>
          <w:rtl/>
          <w:lang w:bidi="fa-IR"/>
        </w:rPr>
        <w:t xml:space="preserve"> در </w:t>
      </w:r>
      <w:r w:rsidR="00905FD1" w:rsidRPr="00173A91">
        <w:rPr>
          <w:rFonts w:ascii="Calibri" w:hAnsi="Calibri" w:cs="B Nazanin" w:hint="cs"/>
          <w:color w:val="000000"/>
          <w:sz w:val="26"/>
          <w:szCs w:val="26"/>
          <w:rtl/>
          <w:lang w:bidi="fa-IR"/>
        </w:rPr>
        <w:t xml:space="preserve">روش داده های ترکیبی ، </w:t>
      </w:r>
      <w:r w:rsidRPr="00173A91">
        <w:rPr>
          <w:rFonts w:ascii="Calibri" w:hAnsi="Calibri" w:cs="B Nazanin" w:hint="cs"/>
          <w:color w:val="000000"/>
          <w:sz w:val="26"/>
          <w:szCs w:val="26"/>
          <w:rtl/>
          <w:lang w:bidi="fa-IR"/>
        </w:rPr>
        <w:t xml:space="preserve">داده های سری زمانی و مقطعی با هم ترکیب می شوند و برای مواردی که نمی شود به صورت سری زمانی و یا مقطعی مسایل را بررسی کرد و یا </w:t>
      </w:r>
      <w:r w:rsidRPr="00173A91">
        <w:rPr>
          <w:rFonts w:ascii="Calibri" w:hAnsi="Calibri" w:cs="B Nazanin" w:hint="cs"/>
          <w:color w:val="000000"/>
          <w:sz w:val="26"/>
          <w:szCs w:val="26"/>
          <w:rtl/>
          <w:lang w:bidi="fa-IR"/>
        </w:rPr>
        <w:lastRenderedPageBreak/>
        <w:t>زمانی که تعداد داده ها کم است استفاده می شود.داده های ترکیبی بیشتر بخاطر افزایش تعداد مشاهدات،بالابردن درجه آزادی،کاهش ناهمسانی واریانس ومطالعه پویای تغییرات استفاده می گردد</w:t>
      </w:r>
      <w:r w:rsidRPr="00173A91">
        <w:rPr>
          <w:rFonts w:cs="B Nazanin" w:hint="cs"/>
          <w:sz w:val="26"/>
          <w:szCs w:val="26"/>
          <w:rtl/>
          <w:lang w:bidi="fa-IR"/>
        </w:rPr>
        <w:t>.</w:t>
      </w:r>
      <w:r w:rsidR="004C66A0" w:rsidRPr="00173A91">
        <w:rPr>
          <w:rFonts w:cs="B Nazanin" w:hint="cs"/>
          <w:sz w:val="26"/>
          <w:szCs w:val="26"/>
          <w:rtl/>
          <w:lang w:bidi="fa-IR"/>
        </w:rPr>
        <w:t xml:space="preserve">طبق </w:t>
      </w:r>
      <w:r w:rsidR="00320103" w:rsidRPr="00173A91">
        <w:rPr>
          <w:rFonts w:cs="B Nazanin" w:hint="cs"/>
          <w:sz w:val="26"/>
          <w:szCs w:val="26"/>
          <w:rtl/>
          <w:lang w:bidi="fa-IR"/>
        </w:rPr>
        <w:t>ن</w:t>
      </w:r>
      <w:r w:rsidR="004C66A0" w:rsidRPr="00173A91">
        <w:rPr>
          <w:rFonts w:cs="B Nazanin" w:hint="cs"/>
          <w:sz w:val="26"/>
          <w:szCs w:val="26"/>
          <w:rtl/>
          <w:lang w:bidi="fa-IR"/>
        </w:rPr>
        <w:t xml:space="preserve">تایج بالا آماره </w:t>
      </w:r>
      <w:r w:rsidR="004C66A0" w:rsidRPr="00173A91">
        <w:rPr>
          <w:rFonts w:asciiTheme="majorBidi" w:hAnsiTheme="majorBidi" w:cs="B Nazanin"/>
          <w:sz w:val="26"/>
          <w:szCs w:val="26"/>
          <w:lang w:bidi="fa-IR"/>
        </w:rPr>
        <w:t>F</w:t>
      </w:r>
      <w:r w:rsidR="004C66A0" w:rsidRPr="00173A91">
        <w:rPr>
          <w:rFonts w:asciiTheme="majorBidi" w:hAnsiTheme="majorBidi" w:cs="B Nazanin"/>
          <w:sz w:val="26"/>
          <w:szCs w:val="26"/>
          <w:rtl/>
          <w:lang w:bidi="fa-IR"/>
        </w:rPr>
        <w:t xml:space="preserve"> </w:t>
      </w:r>
      <w:r w:rsidR="004C66A0" w:rsidRPr="00173A91">
        <w:rPr>
          <w:rFonts w:cs="B Nazanin" w:hint="cs"/>
          <w:sz w:val="26"/>
          <w:szCs w:val="26"/>
          <w:rtl/>
          <w:lang w:bidi="fa-IR"/>
        </w:rPr>
        <w:t xml:space="preserve">برابر با 12.444 که درسطح 1درصد مدل رگرسیونی معنادار می باشد.  ضریب </w:t>
      </w:r>
      <w:r w:rsidR="004C66A0" w:rsidRPr="00173A91">
        <w:rPr>
          <w:rFonts w:cs="B Nazanin" w:hint="cs"/>
          <w:sz w:val="26"/>
          <w:szCs w:val="26"/>
          <w:rtl/>
        </w:rPr>
        <w:t>متغیر</w:t>
      </w:r>
      <w:r w:rsidR="004C66A0" w:rsidRPr="00173A91">
        <w:rPr>
          <w:rFonts w:asciiTheme="majorBidi" w:hAnsiTheme="majorBidi" w:cs="B Nazanin"/>
          <w:i/>
          <w:iCs/>
          <w:sz w:val="26"/>
          <w:szCs w:val="26"/>
        </w:rPr>
        <w:t>AUD</w:t>
      </w:r>
      <w:r w:rsidR="004C66A0" w:rsidRPr="00173A91">
        <w:rPr>
          <w:rFonts w:cs="B Nazanin" w:hint="cs"/>
          <w:sz w:val="26"/>
          <w:szCs w:val="26"/>
          <w:rtl/>
          <w:lang w:bidi="fa-IR"/>
        </w:rPr>
        <w:t xml:space="preserve"> برابر با </w:t>
      </w:r>
      <w:r w:rsidR="004C66A0" w:rsidRPr="00173A91">
        <w:rPr>
          <w:rFonts w:ascii="Calibri" w:hAnsi="Calibri" w:cs="B Nazanin"/>
          <w:color w:val="000000"/>
          <w:sz w:val="26"/>
          <w:szCs w:val="26"/>
        </w:rPr>
        <w:t>-0.4495</w:t>
      </w:r>
      <w:r w:rsidR="004C66A0" w:rsidRPr="00173A91">
        <w:rPr>
          <w:rFonts w:cs="B Nazanin" w:hint="cs"/>
          <w:sz w:val="26"/>
          <w:szCs w:val="26"/>
          <w:rtl/>
          <w:lang w:bidi="fa-IR"/>
        </w:rPr>
        <w:t xml:space="preserve"> و آماره </w:t>
      </w:r>
      <w:r w:rsidR="004C66A0" w:rsidRPr="00173A91">
        <w:rPr>
          <w:rFonts w:cs="B Nazanin"/>
          <w:sz w:val="26"/>
          <w:szCs w:val="26"/>
          <w:lang w:bidi="fa-IR"/>
        </w:rPr>
        <w:t>t</w:t>
      </w:r>
      <w:r w:rsidR="004C66A0" w:rsidRPr="00173A91">
        <w:rPr>
          <w:rFonts w:cs="B Nazanin" w:hint="cs"/>
          <w:sz w:val="26"/>
          <w:szCs w:val="26"/>
          <w:rtl/>
          <w:lang w:bidi="fa-IR"/>
        </w:rPr>
        <w:t xml:space="preserve"> برابر با </w:t>
      </w:r>
      <w:r w:rsidR="004C66A0" w:rsidRPr="00173A91">
        <w:rPr>
          <w:rFonts w:ascii="Calibri" w:hAnsi="Calibri" w:cs="B Nazanin"/>
          <w:color w:val="000000"/>
          <w:sz w:val="26"/>
          <w:szCs w:val="26"/>
        </w:rPr>
        <w:t>-2.7971</w:t>
      </w:r>
      <w:r w:rsidR="004C66A0" w:rsidRPr="00173A91">
        <w:rPr>
          <w:rFonts w:cs="B Nazanin" w:hint="cs"/>
          <w:sz w:val="26"/>
          <w:szCs w:val="26"/>
          <w:rtl/>
          <w:lang w:bidi="fa-IR"/>
        </w:rPr>
        <w:t xml:space="preserve"> که در سطح 1درصد معنادار بوده ؛این ضریب منفی بیانگر این است که شرکتهایی که منشاء تجدید ارائه آنها اجباری </w:t>
      </w:r>
      <w:r w:rsidR="00837C20" w:rsidRPr="00173A91">
        <w:rPr>
          <w:rFonts w:cs="B Nazanin" w:hint="cs"/>
          <w:sz w:val="26"/>
          <w:szCs w:val="26"/>
          <w:rtl/>
          <w:lang w:bidi="fa-IR"/>
        </w:rPr>
        <w:t>یا</w:t>
      </w:r>
      <w:r w:rsidR="004C66A0" w:rsidRPr="00173A91">
        <w:rPr>
          <w:rFonts w:cs="B Nazanin" w:hint="cs"/>
          <w:sz w:val="26"/>
          <w:szCs w:val="26"/>
          <w:rtl/>
          <w:lang w:bidi="fa-IR"/>
        </w:rPr>
        <w:t xml:space="preserve"> پیشنهاد حسابرس مستقل است ، کیفیت اقلام تعهدی سود آنها در دوره بعد تجدید ارائه درمقایسه با دوره مشابه قبل تجدید ارائه افزایش خواهد یافت.لذا فرضیه </w:t>
      </w:r>
      <w:r w:rsidR="008B2BE4" w:rsidRPr="00173A91">
        <w:rPr>
          <w:rFonts w:cs="B Nazanin" w:hint="cs"/>
          <w:sz w:val="26"/>
          <w:szCs w:val="26"/>
          <w:rtl/>
          <w:lang w:bidi="fa-IR"/>
        </w:rPr>
        <w:t>تحقیق</w:t>
      </w:r>
      <w:r w:rsidR="004C66A0" w:rsidRPr="00173A91">
        <w:rPr>
          <w:rFonts w:cs="B Nazanin" w:hint="cs"/>
          <w:sz w:val="26"/>
          <w:szCs w:val="26"/>
          <w:rtl/>
          <w:lang w:bidi="fa-IR"/>
        </w:rPr>
        <w:t xml:space="preserve"> تایید می شود.</w:t>
      </w:r>
    </w:p>
    <w:p w:rsidR="004C66A0" w:rsidRPr="00173A91" w:rsidRDefault="004C66A0" w:rsidP="004C66A0">
      <w:pPr>
        <w:bidi/>
        <w:rPr>
          <w:rFonts w:cs="B Nazanin"/>
          <w:sz w:val="26"/>
          <w:szCs w:val="26"/>
          <w:rtl/>
          <w:lang w:bidi="fa-IR"/>
        </w:rPr>
      </w:pPr>
      <w:r w:rsidRPr="00173A91">
        <w:rPr>
          <w:rFonts w:cs="B Nazanin" w:hint="cs"/>
          <w:sz w:val="26"/>
          <w:szCs w:val="26"/>
          <w:rtl/>
          <w:lang w:bidi="fa-IR"/>
        </w:rPr>
        <w:t>نتایج نشان می دهد که در بین کلیه شرکتهای تجدید ارائه کننده و بدون درنظرگرفتن  منشاء پیشنهادی تجدید ارائه با بزرگتر شدن اندازه موسسات حسابرسی، افزایش نسبت بدهی ها و  افزایش نرخ رشد شرکتها کیفیت اقلام تعهدی سود افزایش پیدا می کندکه در سطح اطمینان 1 درصد نیز از لحاظ آماری معنادار هستند.</w:t>
      </w:r>
      <w:r w:rsidR="00EF744E" w:rsidRPr="00173A91">
        <w:rPr>
          <w:rFonts w:cs="B Nazanin" w:hint="cs"/>
          <w:sz w:val="26"/>
          <w:szCs w:val="26"/>
          <w:rtl/>
          <w:lang w:bidi="fa-IR"/>
        </w:rPr>
        <w:t xml:space="preserve"> سطح اهمیت تجدید ارائه </w:t>
      </w:r>
      <w:r w:rsidR="00A00ADC" w:rsidRPr="00173A91">
        <w:rPr>
          <w:rFonts w:cs="B Nazanin" w:hint="cs"/>
          <w:sz w:val="26"/>
          <w:szCs w:val="26"/>
          <w:rtl/>
          <w:lang w:bidi="fa-IR"/>
        </w:rPr>
        <w:t xml:space="preserve">نیز </w:t>
      </w:r>
      <w:r w:rsidR="00EF744E" w:rsidRPr="00173A91">
        <w:rPr>
          <w:rFonts w:cs="B Nazanin" w:hint="cs"/>
          <w:sz w:val="26"/>
          <w:szCs w:val="26"/>
          <w:rtl/>
          <w:lang w:bidi="fa-IR"/>
        </w:rPr>
        <w:t>دارای رابطه معناداری با کیفیت سود در دوره قبل و بعد تجدید ارائه نمی باشد.</w:t>
      </w:r>
    </w:p>
    <w:p w:rsidR="004C66A0" w:rsidRPr="00173A91" w:rsidRDefault="004C66A0" w:rsidP="00C46D0D">
      <w:pPr>
        <w:bidi/>
        <w:rPr>
          <w:rFonts w:cs="B Nazanin"/>
          <w:sz w:val="26"/>
          <w:szCs w:val="26"/>
          <w:rtl/>
          <w:lang w:bidi="fa-IR"/>
        </w:rPr>
      </w:pPr>
      <w:r w:rsidRPr="00173A91">
        <w:rPr>
          <w:rFonts w:cs="B Nazanin" w:hint="cs"/>
          <w:sz w:val="26"/>
          <w:szCs w:val="26"/>
          <w:rtl/>
          <w:lang w:bidi="fa-IR"/>
        </w:rPr>
        <w:t xml:space="preserve"> اما در شرکتهایی که منشاء تجدید ارائه آنها اجباری و پیشنهاد حسابرس مستقل است با بهبود وضعیت حاکمیت شرکتی داخلی ، افزایش  نسبت بدهی ها  و تغییر جریانهای نقدی عملیاتی ،  انحراف معیار اقلام باقیمانده مدل دیچو و دچو(2002) کاهش پیداکرده و در نتیجه کیفیت اقلام تعهدی سود افزایش پیدا خواهد کرد.این روابط در سطح اطمینان 1درصد معنادار می باشند. از طرف دیگر با افزایش تغییرفروش، افزایش نرخ رشدشرکتها و افزایش </w:t>
      </w:r>
      <w:r w:rsidR="000B5FF6" w:rsidRPr="00173A91">
        <w:rPr>
          <w:rFonts w:cs="B Nazanin" w:hint="cs"/>
          <w:sz w:val="26"/>
          <w:szCs w:val="26"/>
          <w:rtl/>
          <w:lang w:bidi="fa-IR"/>
        </w:rPr>
        <w:t>ن</w:t>
      </w:r>
      <w:r w:rsidRPr="00173A91">
        <w:rPr>
          <w:rFonts w:cs="B Nazanin" w:hint="cs"/>
          <w:sz w:val="26"/>
          <w:szCs w:val="26"/>
          <w:rtl/>
          <w:lang w:bidi="fa-IR"/>
        </w:rPr>
        <w:t xml:space="preserve">رخ بازده داراییها در این شرکتها در مقایسه با سایر شرکتهای تجدید ارائه کننده کیفیت اقلام تعهدی سود کاهش پیدا خواهد کرد. </w:t>
      </w:r>
      <w:r w:rsidR="00FB2C45" w:rsidRPr="00173A91">
        <w:rPr>
          <w:rFonts w:cs="B Nazanin" w:hint="cs"/>
          <w:sz w:val="26"/>
          <w:szCs w:val="26"/>
          <w:rtl/>
          <w:lang w:bidi="fa-IR"/>
        </w:rPr>
        <w:t xml:space="preserve">همچنین با تغییر موسسات حسابرسی از سازمان حسابرسی به موسسات عضو جامعه حسابداران رسمی ایران( در بین موسسات پیشنهاد دهنده تجدید ارائه ها) کیفیت اقلام تعهدی سود افزایش پیدا کرده است.در حالی که بدون اثر تجدید ارائه  های اجباری تغییر از موسسات عضو جامعه حسابداران رسمی به سازمان حسابرسی </w:t>
      </w:r>
      <w:r w:rsidR="00FF2FCE" w:rsidRPr="00173A91">
        <w:rPr>
          <w:rFonts w:cs="B Nazanin" w:hint="cs"/>
          <w:sz w:val="26"/>
          <w:szCs w:val="26"/>
          <w:rtl/>
          <w:lang w:bidi="fa-IR"/>
        </w:rPr>
        <w:t xml:space="preserve">سبب افزایش کیفیت اقلام تعهدی سود شده است. </w:t>
      </w:r>
      <w:r w:rsidRPr="00173A91">
        <w:rPr>
          <w:rFonts w:cs="B Nazanin" w:hint="cs"/>
          <w:sz w:val="26"/>
          <w:szCs w:val="26"/>
          <w:rtl/>
          <w:lang w:bidi="fa-IR"/>
        </w:rPr>
        <w:t xml:space="preserve">این رابطه ها در سطوح 1درصد و 5 درصد معنادار هستند. </w:t>
      </w:r>
    </w:p>
    <w:p w:rsidR="00DE6FED" w:rsidRPr="00173A91" w:rsidRDefault="00F93539" w:rsidP="000868C7">
      <w:pPr>
        <w:bidi/>
        <w:spacing w:before="0" w:beforeAutospacing="0" w:after="0" w:afterAutospacing="0"/>
        <w:rPr>
          <w:rFonts w:cs="B Nazanin"/>
          <w:sz w:val="26"/>
          <w:szCs w:val="26"/>
          <w:rtl/>
        </w:rPr>
      </w:pPr>
      <w:r w:rsidRPr="00173A91">
        <w:rPr>
          <w:rFonts w:cs="B Nazanin" w:hint="cs"/>
          <w:sz w:val="26"/>
          <w:szCs w:val="26"/>
          <w:rtl/>
          <w:lang w:bidi="fa-IR"/>
        </w:rPr>
        <w:t xml:space="preserve">اگر چه تحقیق تجربی داخلی و خارجی مشابهی در این زمینه وجود ندارد اما نتایج این تحقیق مشابه با تحقیق </w:t>
      </w:r>
      <w:r w:rsidR="00DE6FED" w:rsidRPr="00173A91">
        <w:rPr>
          <w:rFonts w:cs="B Nazanin" w:hint="cs"/>
          <w:sz w:val="26"/>
          <w:szCs w:val="26"/>
          <w:rtl/>
          <w:lang w:bidi="fa-IR"/>
        </w:rPr>
        <w:t>ی</w:t>
      </w:r>
      <w:r w:rsidRPr="00173A91">
        <w:rPr>
          <w:rFonts w:cs="B Nazanin" w:hint="cs"/>
          <w:sz w:val="26"/>
          <w:szCs w:val="26"/>
          <w:rtl/>
          <w:lang w:bidi="fa-IR"/>
        </w:rPr>
        <w:t xml:space="preserve">افته های </w:t>
      </w:r>
      <w:r w:rsidR="00DE6FED" w:rsidRPr="00173A91">
        <w:rPr>
          <w:rFonts w:cs="B Nazanin" w:hint="cs"/>
          <w:sz w:val="26"/>
          <w:szCs w:val="26"/>
          <w:rtl/>
          <w:lang w:bidi="fa-IR"/>
        </w:rPr>
        <w:t xml:space="preserve">تحقیق یون و همکاران(2010) است که  مقدار اقلام تعهدی اختیاری را در دوره های قبل و بعد از این قانون را  بررسی و نتایج آنها نشان می دهد که کاهش معناداری در سهم اقلام تعهدی اختیاری بعد از قانون </w:t>
      </w:r>
      <w:r w:rsidR="00DE6FED" w:rsidRPr="00173A91">
        <w:rPr>
          <w:rFonts w:asciiTheme="majorBidi" w:hAnsiTheme="majorBidi" w:cs="B Nazanin"/>
          <w:i/>
          <w:iCs/>
          <w:sz w:val="24"/>
          <w:szCs w:val="24"/>
          <w:lang w:bidi="fa-IR"/>
        </w:rPr>
        <w:t>SOX</w:t>
      </w:r>
      <w:r w:rsidR="00DE6FED" w:rsidRPr="00173A91">
        <w:rPr>
          <w:rFonts w:cs="B Nazanin" w:hint="cs"/>
          <w:sz w:val="26"/>
          <w:szCs w:val="26"/>
          <w:rtl/>
          <w:lang w:bidi="fa-IR"/>
        </w:rPr>
        <w:t xml:space="preserve">رخ داده است. </w:t>
      </w:r>
      <w:r w:rsidR="00DC34BF" w:rsidRPr="00173A91">
        <w:rPr>
          <w:rFonts w:cs="B Nazanin" w:hint="cs"/>
          <w:sz w:val="26"/>
          <w:szCs w:val="26"/>
          <w:rtl/>
          <w:lang w:bidi="fa-IR"/>
        </w:rPr>
        <w:t>همچنین در تحقیق</w:t>
      </w:r>
      <w:r w:rsidR="00DE6FED" w:rsidRPr="00173A91">
        <w:rPr>
          <w:rFonts w:cs="B Nazanin" w:hint="cs"/>
          <w:sz w:val="26"/>
          <w:szCs w:val="26"/>
          <w:rtl/>
          <w:lang w:bidi="fa-IR"/>
        </w:rPr>
        <w:t xml:space="preserve"> </w:t>
      </w:r>
      <w:r w:rsidR="00DC34BF" w:rsidRPr="00173A91">
        <w:rPr>
          <w:rFonts w:ascii="Times New Roman" w:hAnsi="Times New Roman" w:cs="B Nazanin" w:hint="cs"/>
          <w:sz w:val="26"/>
          <w:szCs w:val="26"/>
          <w:rtl/>
        </w:rPr>
        <w:t>کوین هی(2008) نیزکه در مطالعه خود پایداری سود را به عنوان معیارکیفیت سود انتخاب  نمود</w:t>
      </w:r>
      <w:r w:rsidR="007D380E" w:rsidRPr="00173A91">
        <w:rPr>
          <w:rFonts w:ascii="Times New Roman" w:hAnsi="Times New Roman" w:cs="B Nazanin" w:hint="cs"/>
          <w:sz w:val="26"/>
          <w:szCs w:val="26"/>
          <w:rtl/>
        </w:rPr>
        <w:t xml:space="preserve"> و در دوره قبل وبعد تجدید ارائه بررسی کرده بودند تاثیر تجدید ارائه اجیاری ناشی از پیشنهاد حسابرس مستقل فاقد رابطه معنادار بوده است.</w:t>
      </w:r>
      <w:r w:rsidR="00E73D7B" w:rsidRPr="00173A91">
        <w:rPr>
          <w:rFonts w:cs="B Nazanin" w:hint="cs"/>
          <w:sz w:val="26"/>
          <w:szCs w:val="26"/>
          <w:rtl/>
        </w:rPr>
        <w:t xml:space="preserve"> در تحقیق پالمرس و همکاران(2001) نشان داده شد که شرکتهایی که دارای تجدید ارائه اجباری ناشی از پیشنهاد حسابرس مستقل بوده اند بازده غیر عادی انباشته یک روز بعد اطلاعیه تجدید ارائه کاهش یافته است.</w:t>
      </w:r>
    </w:p>
    <w:p w:rsidR="00C36D90" w:rsidRPr="00173A91" w:rsidRDefault="00C36D90" w:rsidP="00DE6FED">
      <w:pPr>
        <w:bidi/>
        <w:rPr>
          <w:rFonts w:cs="B Nazanin"/>
          <w:b/>
          <w:bCs/>
          <w:sz w:val="36"/>
          <w:szCs w:val="36"/>
          <w:rtl/>
          <w:lang w:bidi="fa-IR"/>
        </w:rPr>
      </w:pPr>
      <w:r w:rsidRPr="00173A91">
        <w:rPr>
          <w:rFonts w:cs="B Nazanin" w:hint="cs"/>
          <w:b/>
          <w:bCs/>
          <w:sz w:val="36"/>
          <w:szCs w:val="36"/>
          <w:rtl/>
          <w:lang w:bidi="fa-IR"/>
        </w:rPr>
        <w:lastRenderedPageBreak/>
        <w:t xml:space="preserve">خلاصه و نتیجه گیری </w:t>
      </w:r>
    </w:p>
    <w:p w:rsidR="00DA3C85" w:rsidRPr="00173A91" w:rsidRDefault="00DC2B5C" w:rsidP="00DA3C85">
      <w:pPr>
        <w:bidi/>
        <w:rPr>
          <w:rFonts w:cs="B Nazanin"/>
          <w:b/>
          <w:bCs/>
          <w:sz w:val="26"/>
          <w:szCs w:val="26"/>
          <w:rtl/>
          <w:lang w:bidi="fa-IR"/>
        </w:rPr>
      </w:pPr>
      <w:r w:rsidRPr="00173A91">
        <w:rPr>
          <w:rFonts w:cs="B Nazanin" w:hint="cs"/>
          <w:sz w:val="26"/>
          <w:szCs w:val="26"/>
          <w:rtl/>
          <w:lang w:bidi="fa-IR"/>
        </w:rPr>
        <w:t xml:space="preserve">تحقیقات قبلی نتایج مبهمی از پیامدهای اقتصادی افشاء اجباری در مقایسه با افشاء اختیاری در بسیاری زمینه ها </w:t>
      </w:r>
      <w:r w:rsidR="00DA3C85" w:rsidRPr="00173A91">
        <w:rPr>
          <w:rFonts w:cs="B Nazanin" w:hint="cs"/>
          <w:sz w:val="26"/>
          <w:szCs w:val="26"/>
          <w:rtl/>
          <w:lang w:bidi="fa-IR"/>
        </w:rPr>
        <w:t>ارائه</w:t>
      </w:r>
      <w:r w:rsidRPr="00173A91">
        <w:rPr>
          <w:rFonts w:cs="B Nazanin" w:hint="cs"/>
          <w:sz w:val="26"/>
          <w:szCs w:val="26"/>
          <w:rtl/>
          <w:lang w:bidi="fa-IR"/>
        </w:rPr>
        <w:t xml:space="preserve"> کرده اند. </w:t>
      </w:r>
      <w:r w:rsidR="00085459" w:rsidRPr="00173A91">
        <w:rPr>
          <w:rFonts w:cs="B Nazanin" w:hint="cs"/>
          <w:sz w:val="26"/>
          <w:szCs w:val="26"/>
          <w:rtl/>
        </w:rPr>
        <w:t>از آنجا که تجدید ارائه های اجباری (پیشنهادی توسط حسابرس مستقل یا سایر مراجع نظارتی) به نوعی بیانگر ضعف کنترلهای داخلی و مدیریت شرکتهادر پیشگیری و کشف اشتباهات حسابداری می باشد لذا دارای تبعات  منفی تری تا قبل از اطلاعیه تجدید ارائه برای سرمایه گذاران می باشد .بنابراین تجدید ارائه هایی که پیشنهاد دهنده آنها حسابرسان مستقل هستند(تجدید ارائه اجباری ) سبب می شود که سرمایه گذاران واکنش منفی تری به بازار سهام داشته باشند(پالمرس ،2004)  لذا انتظار می رفت که شرکتهایی که  دلیل تجدید ارائه  آنها از پیشنهاد حسابرسان نشات گرفته است در دوره قبل تجدید دارای کیفیت سود پایین تری خواهد بود. در نتیجه کیفیت سود در دوره بعد تجدید ارائه این قبیل شرکتها( که دلیل تجدید ارائه آنها اجباری بوده) در دوره بعد تجدید ارائه می بایست بیشتر باشد</w:t>
      </w:r>
      <w:r w:rsidR="00085459" w:rsidRPr="00173A91">
        <w:rPr>
          <w:rFonts w:cs="B Nazanin" w:hint="cs"/>
          <w:b/>
          <w:bCs/>
          <w:sz w:val="26"/>
          <w:szCs w:val="26"/>
          <w:rtl/>
          <w:lang w:bidi="fa-IR"/>
        </w:rPr>
        <w:t>.</w:t>
      </w:r>
    </w:p>
    <w:p w:rsidR="00C60FCC" w:rsidRDefault="001B6491" w:rsidP="00837C20">
      <w:pPr>
        <w:bidi/>
        <w:rPr>
          <w:rFonts w:cs="B Nazanin"/>
          <w:b/>
          <w:bCs/>
          <w:sz w:val="26"/>
          <w:szCs w:val="26"/>
          <w:rtl/>
          <w:lang w:bidi="fa-IR"/>
        </w:rPr>
      </w:pPr>
      <w:r w:rsidRPr="00173A91">
        <w:rPr>
          <w:rFonts w:cs="B Nazanin" w:hint="cs"/>
          <w:sz w:val="26"/>
          <w:szCs w:val="26"/>
          <w:rtl/>
          <w:lang w:bidi="fa-IR"/>
        </w:rPr>
        <w:t xml:space="preserve">یافته های ما نشان می دهد که تجدید ارائه های اجباری صورتهای مالی توسط </w:t>
      </w:r>
      <w:r w:rsidR="00085459" w:rsidRPr="00173A91">
        <w:rPr>
          <w:rFonts w:cs="B Nazanin" w:hint="cs"/>
          <w:sz w:val="26"/>
          <w:szCs w:val="26"/>
          <w:rtl/>
          <w:lang w:bidi="fa-IR"/>
        </w:rPr>
        <w:t>حسابرسان مستقل</w:t>
      </w:r>
      <w:r w:rsidRPr="00173A91">
        <w:rPr>
          <w:rFonts w:cs="B Nazanin" w:hint="cs"/>
          <w:sz w:val="26"/>
          <w:szCs w:val="26"/>
          <w:rtl/>
          <w:lang w:bidi="fa-IR"/>
        </w:rPr>
        <w:t xml:space="preserve"> </w:t>
      </w:r>
      <w:r w:rsidR="00823CB9" w:rsidRPr="00173A91">
        <w:rPr>
          <w:rFonts w:cs="B Nazanin" w:hint="cs"/>
          <w:sz w:val="26"/>
          <w:szCs w:val="26"/>
          <w:rtl/>
          <w:lang w:bidi="fa-IR"/>
        </w:rPr>
        <w:t>در سالهای 1385 و 1386بیش از سالهای  قبل و بعد این دو سال است.</w:t>
      </w:r>
      <w:r w:rsidRPr="00173A91">
        <w:rPr>
          <w:rFonts w:cs="B Nazanin" w:hint="cs"/>
          <w:sz w:val="26"/>
          <w:szCs w:val="26"/>
          <w:rtl/>
          <w:lang w:bidi="fa-IR"/>
        </w:rPr>
        <w:t xml:space="preserve">نتایج همچنین نشان می دهد </w:t>
      </w:r>
      <w:r w:rsidR="00C60FCC" w:rsidRPr="00173A91">
        <w:rPr>
          <w:rFonts w:cs="B Nazanin" w:hint="cs"/>
          <w:sz w:val="26"/>
          <w:szCs w:val="26"/>
          <w:rtl/>
          <w:lang w:bidi="fa-IR"/>
        </w:rPr>
        <w:t>شرکتهایی که منشاء تجدید ارائه آنها اجباری و پیشنهاد حسابرس مستقل است ، کیفیت اقلام تعهدی سود آنها در دوره بعد تجدید ارائه درمقایسه با دوره مشابه قبل تجدید ارائه افزایش خواهد یافت.</w:t>
      </w:r>
      <w:r w:rsidR="006F0663" w:rsidRPr="00173A91">
        <w:rPr>
          <w:rFonts w:cs="B Nazanin" w:hint="cs"/>
          <w:sz w:val="26"/>
          <w:szCs w:val="26"/>
          <w:rtl/>
          <w:lang w:bidi="fa-IR"/>
        </w:rPr>
        <w:t xml:space="preserve"> در این یافته ها </w:t>
      </w:r>
      <w:r w:rsidR="00D511E2" w:rsidRPr="00173A91">
        <w:rPr>
          <w:rFonts w:cs="B Nazanin" w:hint="cs"/>
          <w:sz w:val="26"/>
          <w:szCs w:val="26"/>
          <w:rtl/>
          <w:lang w:bidi="fa-IR"/>
        </w:rPr>
        <w:t xml:space="preserve">در تفکبک نقش انواع حسابرسان نتایج حاکی از این است که </w:t>
      </w:r>
      <w:r w:rsidR="006F0663" w:rsidRPr="00173A91">
        <w:rPr>
          <w:rFonts w:cs="B Nazanin" w:hint="cs"/>
          <w:sz w:val="26"/>
          <w:szCs w:val="26"/>
          <w:rtl/>
          <w:lang w:bidi="fa-IR"/>
        </w:rPr>
        <w:t xml:space="preserve">تجدید ارائه های اجباری ناشی از پیشنهاد حسابرسان مستقل </w:t>
      </w:r>
      <w:r w:rsidR="00837C20" w:rsidRPr="00173A91">
        <w:rPr>
          <w:rFonts w:cs="B Nazanin" w:hint="cs"/>
          <w:sz w:val="26"/>
          <w:szCs w:val="26"/>
          <w:rtl/>
          <w:lang w:bidi="fa-IR"/>
        </w:rPr>
        <w:t>درموسسات حسابرسی کوچک</w:t>
      </w:r>
      <w:r w:rsidR="008567E2" w:rsidRPr="00173A91">
        <w:rPr>
          <w:rFonts w:cs="B Nazanin" w:hint="cs"/>
          <w:sz w:val="26"/>
          <w:szCs w:val="26"/>
          <w:rtl/>
          <w:lang w:bidi="fa-IR"/>
        </w:rPr>
        <w:t>(</w:t>
      </w:r>
      <w:r w:rsidR="008567E2" w:rsidRPr="00173A91">
        <w:rPr>
          <w:rFonts w:ascii="Times New Roman" w:hAnsi="Times New Roman" w:cs="B Nazanin"/>
          <w:i/>
          <w:iCs/>
          <w:sz w:val="26"/>
          <w:szCs w:val="26"/>
        </w:rPr>
        <w:t>∆</w:t>
      </w:r>
      <w:r w:rsidR="008567E2" w:rsidRPr="00173A91">
        <w:rPr>
          <w:rFonts w:ascii="Times New Roman" w:hAnsi="Times New Roman" w:cs="B Nazanin"/>
          <w:i/>
          <w:iCs/>
          <w:color w:val="000000"/>
        </w:rPr>
        <w:t>AUDSIZE_AUD</w:t>
      </w:r>
      <w:r w:rsidR="008567E2" w:rsidRPr="00173A91">
        <w:rPr>
          <w:rFonts w:cs="B Nazanin" w:hint="cs"/>
          <w:sz w:val="26"/>
          <w:szCs w:val="26"/>
          <w:rtl/>
          <w:lang w:bidi="fa-IR"/>
        </w:rPr>
        <w:t xml:space="preserve"> ) </w:t>
      </w:r>
      <w:r w:rsidR="006F0663" w:rsidRPr="00173A91">
        <w:rPr>
          <w:rFonts w:cs="B Nazanin" w:hint="cs"/>
          <w:sz w:val="26"/>
          <w:szCs w:val="26"/>
          <w:rtl/>
          <w:lang w:bidi="fa-IR"/>
        </w:rPr>
        <w:t xml:space="preserve">در مقایسه با </w:t>
      </w:r>
      <w:r w:rsidR="00837C20" w:rsidRPr="00173A91">
        <w:rPr>
          <w:rFonts w:cs="B Nazanin" w:hint="cs"/>
          <w:sz w:val="26"/>
          <w:szCs w:val="26"/>
          <w:rtl/>
          <w:lang w:bidi="fa-IR"/>
        </w:rPr>
        <w:t>موسسات حسابرسی بزرگ</w:t>
      </w:r>
      <w:r w:rsidR="006F0663" w:rsidRPr="00173A91">
        <w:rPr>
          <w:rFonts w:cs="B Nazanin" w:hint="cs"/>
          <w:sz w:val="26"/>
          <w:szCs w:val="26"/>
          <w:rtl/>
          <w:lang w:bidi="fa-IR"/>
        </w:rPr>
        <w:t xml:space="preserve"> دارای دارای </w:t>
      </w:r>
      <w:r w:rsidR="00837C20" w:rsidRPr="00173A91">
        <w:rPr>
          <w:rFonts w:cs="B Nazanin" w:hint="cs"/>
          <w:sz w:val="26"/>
          <w:szCs w:val="26"/>
          <w:rtl/>
          <w:lang w:bidi="fa-IR"/>
        </w:rPr>
        <w:t>دارای رابطه مثبت با</w:t>
      </w:r>
      <w:r w:rsidR="006F0663" w:rsidRPr="00173A91">
        <w:rPr>
          <w:rFonts w:cs="B Nazanin" w:hint="cs"/>
          <w:sz w:val="26"/>
          <w:szCs w:val="26"/>
          <w:rtl/>
          <w:lang w:bidi="fa-IR"/>
        </w:rPr>
        <w:t xml:space="preserve"> افزایش کیفیت اقلام تعهدی سود بوده است.</w:t>
      </w:r>
      <w:r w:rsidR="00DA3C85" w:rsidRPr="00173A91">
        <w:rPr>
          <w:rFonts w:cs="B Nazanin" w:hint="cs"/>
          <w:sz w:val="26"/>
          <w:szCs w:val="26"/>
          <w:rtl/>
          <w:lang w:bidi="fa-IR"/>
        </w:rPr>
        <w:t xml:space="preserve"> همچنین با توجه به ضرورت مدنظر قراردادن  تاثیر سایر متغیرها بر نتایج تحقیق ،یافته های تحقیق نشان می دهد که در شرکتهایی که منشاء تجدید ارائه آنها اجباری و پیشنهاد حسابرس مستقل است با بهبود وضعیت حاکمیت شرکتی داخلی ، افزایش  نسبت بدهی ها  و افزایش تغییر پذیری جریانهای نقدی عملیاتی ،  انحراف معیار اقلام باقیمانده مدل دیچو و دچو(2002) کاهش پیداکرده و در نتیجه کیفیت اقلام تعهدی سود افزایش پیدا خواهد کرد.این روابط در سطح اطمینان 1درصد معنادار می باشند</w:t>
      </w:r>
      <w:r w:rsidR="00DA3C85" w:rsidRPr="00173A91">
        <w:rPr>
          <w:rFonts w:cs="B Nazanin" w:hint="cs"/>
          <w:b/>
          <w:bCs/>
          <w:sz w:val="26"/>
          <w:szCs w:val="26"/>
          <w:rtl/>
          <w:lang w:bidi="fa-IR"/>
        </w:rPr>
        <w:t>.</w:t>
      </w:r>
    </w:p>
    <w:p w:rsidR="008721F9" w:rsidRPr="008721F9" w:rsidRDefault="008721F9" w:rsidP="00BD7DF6">
      <w:pPr>
        <w:bidi/>
        <w:rPr>
          <w:rFonts w:cs="B Nazanin"/>
          <w:sz w:val="26"/>
          <w:szCs w:val="26"/>
          <w:rtl/>
          <w:lang w:bidi="fa-IR"/>
        </w:rPr>
      </w:pPr>
      <w:r w:rsidRPr="008721F9">
        <w:rPr>
          <w:rFonts w:cs="B Nazanin" w:hint="cs"/>
          <w:sz w:val="26"/>
          <w:szCs w:val="26"/>
          <w:rtl/>
          <w:lang w:bidi="fa-IR"/>
        </w:rPr>
        <w:t xml:space="preserve">نتایج این تحقیق نشان می دهد که </w:t>
      </w:r>
      <w:r w:rsidR="002914BC">
        <w:rPr>
          <w:rFonts w:cs="B Nazanin" w:hint="cs"/>
          <w:sz w:val="26"/>
          <w:szCs w:val="26"/>
          <w:rtl/>
          <w:lang w:bidi="fa-IR"/>
        </w:rPr>
        <w:t>عوامل بروز تجدید ارائه از قبیل تفسیر نادرست قوان</w:t>
      </w:r>
      <w:r w:rsidR="00BD7DF6">
        <w:rPr>
          <w:rFonts w:cs="B Nazanin" w:hint="cs"/>
          <w:sz w:val="26"/>
          <w:szCs w:val="26"/>
          <w:rtl/>
          <w:lang w:bidi="fa-IR"/>
        </w:rPr>
        <w:t>ی</w:t>
      </w:r>
      <w:r w:rsidR="002914BC">
        <w:rPr>
          <w:rFonts w:cs="B Nazanin" w:hint="cs"/>
          <w:sz w:val="26"/>
          <w:szCs w:val="26"/>
          <w:rtl/>
          <w:lang w:bidi="fa-IR"/>
        </w:rPr>
        <w:t>ن و مقررات مالی و مالیاتی و بکارگیری نادرست استانداردهای حسابداری خود نشانگر</w:t>
      </w:r>
      <w:r>
        <w:rPr>
          <w:rFonts w:cs="B Nazanin" w:hint="cs"/>
          <w:sz w:val="26"/>
          <w:szCs w:val="26"/>
          <w:rtl/>
          <w:lang w:bidi="fa-IR"/>
        </w:rPr>
        <w:t xml:space="preserve">ضعف کنترلهای داخلی و </w:t>
      </w:r>
      <w:r w:rsidR="002914BC">
        <w:rPr>
          <w:rFonts w:cs="B Nazanin" w:hint="cs"/>
          <w:sz w:val="26"/>
          <w:szCs w:val="26"/>
          <w:rtl/>
          <w:lang w:bidi="fa-IR"/>
        </w:rPr>
        <w:t>یا ایجادشرایط فرصت طلبانه</w:t>
      </w:r>
      <w:r>
        <w:rPr>
          <w:rFonts w:cs="B Nazanin" w:hint="cs"/>
          <w:sz w:val="26"/>
          <w:szCs w:val="26"/>
          <w:rtl/>
          <w:lang w:bidi="fa-IR"/>
        </w:rPr>
        <w:t xml:space="preserve"> مدیریت</w:t>
      </w:r>
      <w:r w:rsidR="002914BC">
        <w:rPr>
          <w:rFonts w:cs="B Nazanin" w:hint="cs"/>
          <w:sz w:val="26"/>
          <w:szCs w:val="26"/>
          <w:rtl/>
          <w:lang w:bidi="fa-IR"/>
        </w:rPr>
        <w:t xml:space="preserve">ی است </w:t>
      </w:r>
      <w:r w:rsidR="00BD7DF6">
        <w:rPr>
          <w:rFonts w:cs="B Nazanin" w:hint="cs"/>
          <w:sz w:val="26"/>
          <w:szCs w:val="26"/>
          <w:rtl/>
          <w:lang w:bidi="fa-IR"/>
        </w:rPr>
        <w:t xml:space="preserve">که </w:t>
      </w:r>
      <w:r>
        <w:rPr>
          <w:rFonts w:cs="B Nazanin" w:hint="cs"/>
          <w:sz w:val="26"/>
          <w:szCs w:val="26"/>
          <w:rtl/>
          <w:lang w:bidi="fa-IR"/>
        </w:rPr>
        <w:t>موجب کیفیت پایین گزارشگری مالی</w:t>
      </w:r>
      <w:r w:rsidR="00BD7DF6">
        <w:rPr>
          <w:rFonts w:cs="B Nazanin" w:hint="cs"/>
          <w:sz w:val="26"/>
          <w:szCs w:val="26"/>
          <w:rtl/>
          <w:lang w:bidi="fa-IR"/>
        </w:rPr>
        <w:t xml:space="preserve"> می</w:t>
      </w:r>
      <w:r>
        <w:rPr>
          <w:rFonts w:cs="B Nazanin" w:hint="cs"/>
          <w:sz w:val="26"/>
          <w:szCs w:val="26"/>
          <w:rtl/>
          <w:lang w:bidi="fa-IR"/>
        </w:rPr>
        <w:t xml:space="preserve"> شود</w:t>
      </w:r>
      <w:r w:rsidR="00BD7DF6">
        <w:rPr>
          <w:rFonts w:cs="B Nazanin" w:hint="cs"/>
          <w:sz w:val="26"/>
          <w:szCs w:val="26"/>
          <w:rtl/>
          <w:lang w:bidi="fa-IR"/>
        </w:rPr>
        <w:t>و</w:t>
      </w:r>
      <w:r w:rsidR="00374973">
        <w:rPr>
          <w:rFonts w:cs="B Nazanin" w:hint="cs"/>
          <w:sz w:val="26"/>
          <w:szCs w:val="26"/>
          <w:rtl/>
          <w:lang w:bidi="fa-IR"/>
        </w:rPr>
        <w:t xml:space="preserve"> ناگزیر</w:t>
      </w:r>
      <w:r w:rsidR="00BD7DF6">
        <w:rPr>
          <w:rFonts w:cs="B Nazanin" w:hint="cs"/>
          <w:sz w:val="26"/>
          <w:szCs w:val="26"/>
          <w:rtl/>
          <w:lang w:bidi="fa-IR"/>
        </w:rPr>
        <w:t xml:space="preserve"> اشتباهات با اهمیت و پیشنهاد تجدید ارائه توسط سایراشخاص خارج از شرکت</w:t>
      </w:r>
      <w:r w:rsidR="00374973">
        <w:rPr>
          <w:rFonts w:cs="B Nazanin" w:hint="cs"/>
          <w:sz w:val="26"/>
          <w:szCs w:val="26"/>
          <w:rtl/>
          <w:lang w:bidi="fa-IR"/>
        </w:rPr>
        <w:t xml:space="preserve"> ازقبیل حسابرسان مستقل</w:t>
      </w:r>
      <w:r w:rsidR="00BD7DF6">
        <w:rPr>
          <w:rFonts w:cs="B Nazanin" w:hint="cs"/>
          <w:sz w:val="26"/>
          <w:szCs w:val="26"/>
          <w:rtl/>
          <w:lang w:bidi="fa-IR"/>
        </w:rPr>
        <w:t xml:space="preserve"> مطرح می شود</w:t>
      </w:r>
      <w:r>
        <w:rPr>
          <w:rFonts w:cs="B Nazanin" w:hint="cs"/>
          <w:sz w:val="26"/>
          <w:szCs w:val="26"/>
          <w:rtl/>
          <w:lang w:bidi="fa-IR"/>
        </w:rPr>
        <w:t>(تجدید ارائه اجباری).</w:t>
      </w:r>
      <w:r w:rsidR="00BD7DF6">
        <w:rPr>
          <w:rFonts w:cs="B Nazanin" w:hint="cs"/>
          <w:sz w:val="26"/>
          <w:szCs w:val="26"/>
          <w:rtl/>
          <w:lang w:bidi="fa-IR"/>
        </w:rPr>
        <w:t>لذا تقویت ساختارکنترلهای داخلی از طریق توجه به نقش حسابرسی داخلی و تشکیل کمیته حسابرسی  می تواند به وقوع کمتر تجدید ارائه ها و افزایش کیفیت گزارشگری مالی کمک نماید.</w:t>
      </w:r>
    </w:p>
    <w:p w:rsidR="001E570A" w:rsidRPr="00173A91" w:rsidRDefault="00C60FCC" w:rsidP="007D541C">
      <w:pPr>
        <w:bidi/>
        <w:rPr>
          <w:rFonts w:ascii="TimesNewRomanPSMT" w:hAnsi="TimesNewRomanPSMT" w:cs="B Nazanin"/>
          <w:sz w:val="28"/>
          <w:szCs w:val="28"/>
          <w:rtl/>
        </w:rPr>
      </w:pPr>
      <w:r w:rsidRPr="00173A91">
        <w:rPr>
          <w:rFonts w:cs="B Nazanin"/>
          <w:b/>
          <w:bCs/>
          <w:sz w:val="26"/>
          <w:szCs w:val="26"/>
          <w:rtl/>
          <w:lang w:bidi="fa-IR"/>
        </w:rPr>
        <w:t xml:space="preserve"> </w:t>
      </w:r>
      <w:r w:rsidR="001E570A" w:rsidRPr="00173A91">
        <w:rPr>
          <w:rFonts w:ascii="TimesNewRomanPSMT" w:hAnsi="TimesNewRomanPSMT" w:cs="B Nazanin" w:hint="cs"/>
          <w:sz w:val="28"/>
          <w:szCs w:val="28"/>
          <w:rtl/>
        </w:rPr>
        <w:t>پیشنهاد برای تحقیقات آتی</w:t>
      </w:r>
    </w:p>
    <w:p w:rsidR="001E570A" w:rsidRPr="00173A91" w:rsidRDefault="001E570A" w:rsidP="001E570A">
      <w:pPr>
        <w:autoSpaceDE w:val="0"/>
        <w:autoSpaceDN w:val="0"/>
        <w:bidi/>
        <w:adjustRightInd w:val="0"/>
        <w:spacing w:after="0"/>
        <w:mirrorIndents/>
        <w:rPr>
          <w:rFonts w:ascii="TimesNewRomanPSMT" w:hAnsi="TimesNewRomanPSMT" w:cs="B Nazanin"/>
          <w:sz w:val="26"/>
          <w:szCs w:val="26"/>
          <w:rtl/>
        </w:rPr>
      </w:pPr>
      <w:r w:rsidRPr="00173A91">
        <w:rPr>
          <w:rFonts w:ascii="TimesNewRomanPSMT" w:hAnsi="TimesNewRomanPSMT" w:cs="B Nazanin" w:hint="cs"/>
          <w:sz w:val="26"/>
          <w:szCs w:val="26"/>
          <w:rtl/>
        </w:rPr>
        <w:lastRenderedPageBreak/>
        <w:t>به منظور استفاده هرچه مطلوبتر از نتایج تحقیق و کمک به روشن شدن  تاثیر تجدید ارائه بر کیفیت سود و با مدنظر قراردادن عوامل بنیادی تاثیر گذار بر کیفیت سود  در آینده می توان به تحقیق پیرامون موضوعات زیر توجه نمود:</w:t>
      </w:r>
    </w:p>
    <w:p w:rsidR="001E570A" w:rsidRPr="00173A91" w:rsidRDefault="001E570A" w:rsidP="001E570A">
      <w:pPr>
        <w:pStyle w:val="ListParagraph"/>
        <w:numPr>
          <w:ilvl w:val="0"/>
          <w:numId w:val="2"/>
        </w:numPr>
        <w:autoSpaceDE w:val="0"/>
        <w:autoSpaceDN w:val="0"/>
        <w:bidi/>
        <w:adjustRightInd w:val="0"/>
        <w:spacing w:after="0" w:line="240" w:lineRule="auto"/>
        <w:ind w:left="0" w:firstLine="0"/>
        <w:mirrorIndents/>
        <w:jc w:val="mediumKashida"/>
        <w:rPr>
          <w:rFonts w:ascii="TimesNewRomanPSMT" w:hAnsi="TimesNewRomanPSMT" w:cs="B Nazanin"/>
          <w:sz w:val="26"/>
          <w:szCs w:val="26"/>
        </w:rPr>
      </w:pPr>
      <w:r w:rsidRPr="00173A91">
        <w:rPr>
          <w:rFonts w:ascii="TimesNewRomanPSMT" w:hAnsi="TimesNewRomanPSMT" w:cs="B Nazanin" w:hint="cs"/>
          <w:sz w:val="26"/>
          <w:szCs w:val="26"/>
          <w:rtl/>
        </w:rPr>
        <w:t>تاثیر تجدید ارائه</w:t>
      </w:r>
      <w:r w:rsidR="007D541C" w:rsidRPr="00173A91">
        <w:rPr>
          <w:rFonts w:ascii="TimesNewRomanPSMT" w:hAnsi="TimesNewRomanPSMT" w:cs="B Nazanin" w:hint="cs"/>
          <w:sz w:val="26"/>
          <w:szCs w:val="26"/>
          <w:rtl/>
        </w:rPr>
        <w:t xml:space="preserve"> اجباری یا اختیاری</w:t>
      </w:r>
      <w:r w:rsidRPr="00173A91">
        <w:rPr>
          <w:rFonts w:ascii="TimesNewRomanPSMT" w:hAnsi="TimesNewRomanPSMT" w:cs="B Nazanin" w:hint="cs"/>
          <w:sz w:val="26"/>
          <w:szCs w:val="26"/>
          <w:rtl/>
        </w:rPr>
        <w:t xml:space="preserve"> صورتهای مالی بر سایر معیارهای کیفیت سود</w:t>
      </w:r>
    </w:p>
    <w:p w:rsidR="001E570A" w:rsidRPr="00173A91" w:rsidRDefault="001E570A" w:rsidP="007D541C">
      <w:pPr>
        <w:pStyle w:val="ListParagraph"/>
        <w:numPr>
          <w:ilvl w:val="0"/>
          <w:numId w:val="2"/>
        </w:numPr>
        <w:autoSpaceDE w:val="0"/>
        <w:autoSpaceDN w:val="0"/>
        <w:bidi/>
        <w:adjustRightInd w:val="0"/>
        <w:spacing w:after="0" w:line="240" w:lineRule="auto"/>
        <w:ind w:left="0" w:firstLine="0"/>
        <w:mirrorIndents/>
        <w:jc w:val="mediumKashida"/>
        <w:rPr>
          <w:rFonts w:ascii="TimesNewRomanPSMT" w:hAnsi="TimesNewRomanPSMT" w:cs="B Nazanin"/>
          <w:sz w:val="26"/>
          <w:szCs w:val="26"/>
        </w:rPr>
      </w:pPr>
      <w:r w:rsidRPr="00173A91">
        <w:rPr>
          <w:rFonts w:ascii="TimesNewRomanPSMT" w:hAnsi="TimesNewRomanPSMT" w:cs="B Nazanin" w:hint="cs"/>
          <w:sz w:val="26"/>
          <w:szCs w:val="26"/>
          <w:rtl/>
        </w:rPr>
        <w:t xml:space="preserve">واکنش بازار بورس اوراق بهادار تهران به </w:t>
      </w:r>
      <w:r w:rsidR="007D541C" w:rsidRPr="00173A91">
        <w:rPr>
          <w:rFonts w:ascii="TimesNewRomanPSMT" w:hAnsi="TimesNewRomanPSMT" w:cs="B Nazanin" w:hint="cs"/>
          <w:sz w:val="26"/>
          <w:szCs w:val="26"/>
          <w:rtl/>
        </w:rPr>
        <w:t>اجباری یا اختیاری بودن</w:t>
      </w:r>
      <w:r w:rsidRPr="00173A91">
        <w:rPr>
          <w:rFonts w:ascii="TimesNewRomanPSMT" w:hAnsi="TimesNewRomanPSMT" w:cs="B Nazanin" w:hint="cs"/>
          <w:sz w:val="26"/>
          <w:szCs w:val="26"/>
          <w:rtl/>
        </w:rPr>
        <w:t xml:space="preserve"> تجدید ارائه صورتهای مالی</w:t>
      </w:r>
    </w:p>
    <w:p w:rsidR="001E570A" w:rsidRPr="00173A91" w:rsidRDefault="001E570A" w:rsidP="007D541C">
      <w:pPr>
        <w:pStyle w:val="ListParagraph"/>
        <w:numPr>
          <w:ilvl w:val="0"/>
          <w:numId w:val="2"/>
        </w:numPr>
        <w:autoSpaceDE w:val="0"/>
        <w:autoSpaceDN w:val="0"/>
        <w:bidi/>
        <w:adjustRightInd w:val="0"/>
        <w:spacing w:after="0" w:line="240" w:lineRule="auto"/>
        <w:ind w:left="0" w:firstLine="0"/>
        <w:mirrorIndents/>
        <w:jc w:val="mediumKashida"/>
        <w:rPr>
          <w:rFonts w:ascii="TimesNewRomanPSMT" w:hAnsi="TimesNewRomanPSMT" w:cs="B Nazanin"/>
          <w:sz w:val="26"/>
          <w:szCs w:val="26"/>
        </w:rPr>
      </w:pPr>
      <w:r w:rsidRPr="00173A91">
        <w:rPr>
          <w:rFonts w:ascii="TimesNewRomanPSMT" w:hAnsi="TimesNewRomanPSMT" w:cs="B Nazanin" w:hint="cs"/>
          <w:sz w:val="26"/>
          <w:szCs w:val="26"/>
          <w:rtl/>
        </w:rPr>
        <w:t>مطالعه تاثیر تجدید</w:t>
      </w:r>
      <w:r w:rsidR="007D541C" w:rsidRPr="00173A91">
        <w:rPr>
          <w:rFonts w:ascii="TimesNewRomanPSMT" w:hAnsi="TimesNewRomanPSMT" w:cs="B Nazanin" w:hint="cs"/>
          <w:sz w:val="26"/>
          <w:szCs w:val="26"/>
          <w:rtl/>
        </w:rPr>
        <w:t>ارائه اجباری یا اختیاری</w:t>
      </w:r>
      <w:r w:rsidRPr="00173A91">
        <w:rPr>
          <w:rFonts w:ascii="TimesNewRomanPSMT" w:hAnsi="TimesNewRomanPSMT" w:cs="B Nazanin" w:hint="cs"/>
          <w:sz w:val="26"/>
          <w:szCs w:val="26"/>
          <w:rtl/>
        </w:rPr>
        <w:t xml:space="preserve"> صورتهای بر کیفیت سود با توجه به نوع صنعت</w:t>
      </w:r>
    </w:p>
    <w:p w:rsidR="001E570A" w:rsidRPr="00173A91" w:rsidRDefault="001E570A" w:rsidP="007D541C">
      <w:pPr>
        <w:pStyle w:val="ListParagraph"/>
        <w:numPr>
          <w:ilvl w:val="0"/>
          <w:numId w:val="2"/>
        </w:numPr>
        <w:autoSpaceDE w:val="0"/>
        <w:autoSpaceDN w:val="0"/>
        <w:bidi/>
        <w:adjustRightInd w:val="0"/>
        <w:spacing w:after="0" w:line="20" w:lineRule="atLeast"/>
        <w:ind w:left="0" w:firstLine="0"/>
        <w:jc w:val="mediumKashida"/>
        <w:rPr>
          <w:rFonts w:ascii="TimesNewRomanPSMT" w:hAnsi="TimesNewRomanPSMT" w:cs="B Nazanin"/>
          <w:sz w:val="26"/>
          <w:szCs w:val="26"/>
        </w:rPr>
      </w:pPr>
      <w:r w:rsidRPr="00173A91">
        <w:rPr>
          <w:rFonts w:ascii="TimesNewRomanPSMT" w:hAnsi="TimesNewRomanPSMT" w:cs="B Nazanin" w:hint="cs"/>
          <w:sz w:val="26"/>
          <w:szCs w:val="26"/>
          <w:rtl/>
        </w:rPr>
        <w:t>روند تجدید</w:t>
      </w:r>
      <w:r w:rsidR="007D541C" w:rsidRPr="00173A91">
        <w:rPr>
          <w:rFonts w:ascii="TimesNewRomanPSMT" w:hAnsi="TimesNewRomanPSMT" w:cs="B Nazanin" w:hint="cs"/>
          <w:sz w:val="26"/>
          <w:szCs w:val="26"/>
          <w:rtl/>
        </w:rPr>
        <w:t>ارائه های اجباری یا اختیاری</w:t>
      </w:r>
      <w:r w:rsidRPr="00173A91">
        <w:rPr>
          <w:rFonts w:ascii="TimesNewRomanPSMT" w:hAnsi="TimesNewRomanPSMT" w:cs="B Nazanin" w:hint="cs"/>
          <w:sz w:val="26"/>
          <w:szCs w:val="26"/>
          <w:rtl/>
        </w:rPr>
        <w:t xml:space="preserve"> صورتهای مالی قبل و بعد از  اجرای استانداردهای حسابداری ایران</w:t>
      </w:r>
    </w:p>
    <w:p w:rsidR="001E570A" w:rsidRPr="00173A91" w:rsidRDefault="001E570A" w:rsidP="007D541C">
      <w:pPr>
        <w:pStyle w:val="ListParagraph"/>
        <w:numPr>
          <w:ilvl w:val="0"/>
          <w:numId w:val="2"/>
        </w:numPr>
        <w:autoSpaceDE w:val="0"/>
        <w:autoSpaceDN w:val="0"/>
        <w:bidi/>
        <w:adjustRightInd w:val="0"/>
        <w:spacing w:after="0" w:line="20" w:lineRule="atLeast"/>
        <w:ind w:left="0" w:firstLine="0"/>
        <w:jc w:val="mediumKashida"/>
        <w:rPr>
          <w:rFonts w:ascii="TimesNewRomanPSMT" w:hAnsi="TimesNewRomanPSMT" w:cs="B Nazanin"/>
          <w:sz w:val="26"/>
          <w:szCs w:val="26"/>
        </w:rPr>
      </w:pPr>
      <w:r w:rsidRPr="00173A91">
        <w:rPr>
          <w:rFonts w:ascii="TimesNewRomanPSMT" w:hAnsi="TimesNewRomanPSMT" w:cs="B Nazanin" w:hint="cs"/>
          <w:sz w:val="26"/>
          <w:szCs w:val="26"/>
          <w:rtl/>
        </w:rPr>
        <w:t>رابطه بین استمرار تجدید ارائه صورتهای مالی و مدت تصدی</w:t>
      </w:r>
      <w:r w:rsidR="007D541C" w:rsidRPr="00173A91">
        <w:rPr>
          <w:rFonts w:ascii="TimesNewRomanPSMT" w:hAnsi="TimesNewRomanPSMT" w:cs="B Nazanin" w:hint="cs"/>
          <w:sz w:val="26"/>
          <w:szCs w:val="26"/>
          <w:rtl/>
        </w:rPr>
        <w:t xml:space="preserve"> و تخصص صنعت حسابرس </w:t>
      </w:r>
    </w:p>
    <w:p w:rsidR="001E570A" w:rsidRPr="00173A91" w:rsidRDefault="001E570A" w:rsidP="007D541C">
      <w:pPr>
        <w:pStyle w:val="ListParagraph"/>
        <w:numPr>
          <w:ilvl w:val="0"/>
          <w:numId w:val="2"/>
        </w:numPr>
        <w:autoSpaceDE w:val="0"/>
        <w:autoSpaceDN w:val="0"/>
        <w:bidi/>
        <w:adjustRightInd w:val="0"/>
        <w:spacing w:after="0" w:line="20" w:lineRule="atLeast"/>
        <w:ind w:left="0" w:firstLine="0"/>
        <w:jc w:val="mediumKashida"/>
        <w:rPr>
          <w:rFonts w:ascii="TimesNewRomanPSMT" w:hAnsi="TimesNewRomanPSMT" w:cs="B Nazanin"/>
          <w:sz w:val="26"/>
          <w:szCs w:val="26"/>
        </w:rPr>
      </w:pPr>
      <w:r w:rsidRPr="00173A91">
        <w:rPr>
          <w:rFonts w:ascii="TimesNewRomanPSMT" w:hAnsi="TimesNewRomanPSMT" w:cs="B Nazanin" w:hint="cs"/>
          <w:sz w:val="26"/>
          <w:szCs w:val="26"/>
          <w:rtl/>
        </w:rPr>
        <w:t>تاثیر تجدید ارائه</w:t>
      </w:r>
      <w:r w:rsidR="007D541C" w:rsidRPr="00173A91">
        <w:rPr>
          <w:rFonts w:ascii="TimesNewRomanPSMT" w:hAnsi="TimesNewRomanPSMT" w:cs="B Nazanin" w:hint="cs"/>
          <w:sz w:val="26"/>
          <w:szCs w:val="26"/>
          <w:rtl/>
        </w:rPr>
        <w:t xml:space="preserve"> اجباری یا اختیاری </w:t>
      </w:r>
      <w:r w:rsidRPr="00173A91">
        <w:rPr>
          <w:rFonts w:ascii="TimesNewRomanPSMT" w:hAnsi="TimesNewRomanPSMT" w:cs="B Nazanin" w:hint="cs"/>
          <w:sz w:val="26"/>
          <w:szCs w:val="26"/>
          <w:rtl/>
        </w:rPr>
        <w:t xml:space="preserve">صورتهای مالی </w:t>
      </w:r>
      <w:r w:rsidR="007D541C" w:rsidRPr="00173A91">
        <w:rPr>
          <w:rFonts w:ascii="TimesNewRomanPSMT" w:hAnsi="TimesNewRomanPSMT" w:cs="B Nazanin" w:hint="cs"/>
          <w:sz w:val="26"/>
          <w:szCs w:val="26"/>
          <w:rtl/>
        </w:rPr>
        <w:t>بر تغییر حسابرسان</w:t>
      </w:r>
    </w:p>
    <w:p w:rsidR="001E570A" w:rsidRPr="00173A91" w:rsidRDefault="001E570A" w:rsidP="001E7203">
      <w:pPr>
        <w:pStyle w:val="Heading1"/>
        <w:rPr>
          <w:rtl/>
        </w:rPr>
      </w:pPr>
      <w:bookmarkStart w:id="13" w:name="_Toc272067694"/>
      <w:bookmarkStart w:id="14" w:name="_Toc272067807"/>
      <w:r w:rsidRPr="00173A91">
        <w:rPr>
          <w:rFonts w:hint="cs"/>
          <w:rtl/>
        </w:rPr>
        <w:t>منابع فارسی</w:t>
      </w:r>
      <w:bookmarkEnd w:id="13"/>
      <w:bookmarkEnd w:id="14"/>
    </w:p>
    <w:p w:rsidR="001E570A" w:rsidRPr="002F312F" w:rsidRDefault="000A45A7" w:rsidP="001E7203">
      <w:pPr>
        <w:pStyle w:val="Heading1"/>
        <w:rPr>
          <w:b w:val="0"/>
          <w:bCs w:val="0"/>
          <w:sz w:val="26"/>
          <w:szCs w:val="26"/>
        </w:rPr>
      </w:pPr>
      <w:r w:rsidRPr="00173A91">
        <w:rPr>
          <w:rFonts w:hint="cs"/>
          <w:rtl/>
        </w:rPr>
        <w:t>1</w:t>
      </w:r>
      <w:r w:rsidR="001E570A" w:rsidRPr="002F312F">
        <w:rPr>
          <w:b w:val="0"/>
          <w:bCs w:val="0"/>
          <w:sz w:val="26"/>
          <w:szCs w:val="26"/>
          <w:rtl/>
        </w:rPr>
        <w:t>- بزرگ اصل و سروری مهر،(1385)، ماهیت تعدیلات سنواتی در شرکتها،پایان نامه کارشناسی ارشد،دانشگاه علامه،دانشکده حسابداری و مدیریت.</w:t>
      </w:r>
    </w:p>
    <w:p w:rsidR="001E570A" w:rsidRPr="00173A91" w:rsidRDefault="000A45A7" w:rsidP="009A7F18">
      <w:pPr>
        <w:autoSpaceDE w:val="0"/>
        <w:autoSpaceDN w:val="0"/>
        <w:bidi/>
        <w:adjustRightInd w:val="0"/>
        <w:spacing w:before="0" w:beforeAutospacing="0" w:after="0" w:afterAutospacing="0"/>
        <w:rPr>
          <w:rFonts w:asciiTheme="majorBidi" w:hAnsiTheme="majorBidi" w:cs="B Nazanin"/>
          <w:sz w:val="26"/>
          <w:szCs w:val="26"/>
          <w:rtl/>
        </w:rPr>
      </w:pPr>
      <w:r w:rsidRPr="002F312F">
        <w:rPr>
          <w:rFonts w:asciiTheme="majorBidi" w:hAnsiTheme="majorBidi" w:cs="B Nazanin" w:hint="cs"/>
          <w:color w:val="000000"/>
          <w:sz w:val="26"/>
          <w:szCs w:val="26"/>
          <w:rtl/>
        </w:rPr>
        <w:t>2</w:t>
      </w:r>
      <w:r w:rsidR="001E570A" w:rsidRPr="002F312F">
        <w:rPr>
          <w:rFonts w:asciiTheme="majorBidi" w:hAnsiTheme="majorBidi" w:cs="B Nazanin"/>
          <w:sz w:val="26"/>
          <w:szCs w:val="26"/>
          <w:rtl/>
        </w:rPr>
        <w:t>-بولو،قاسم ،کیهان مهام و اسماعیل گودرزی،(1389، تغییر حسابرس مستقل و شفافیت اطلاعاتی شرکتهای پذیرفته شده در بورس اوراق بهادارتهران،دانش</w:t>
      </w:r>
      <w:r w:rsidR="001E570A" w:rsidRPr="00173A91">
        <w:rPr>
          <w:rFonts w:asciiTheme="majorBidi" w:hAnsiTheme="majorBidi" w:cs="B Nazanin"/>
          <w:sz w:val="26"/>
          <w:szCs w:val="26"/>
          <w:rtl/>
        </w:rPr>
        <w:t xml:space="preserve"> حسابداری،شماره اول،صص 111-135</w:t>
      </w:r>
    </w:p>
    <w:p w:rsidR="000A45A7" w:rsidRPr="00173A91" w:rsidRDefault="009A7F18" w:rsidP="009A7F18">
      <w:pPr>
        <w:bidi/>
        <w:spacing w:before="0" w:beforeAutospacing="0" w:after="0" w:afterAutospacing="0"/>
        <w:rPr>
          <w:rFonts w:ascii="Tahoma" w:hAnsi="Tahoma" w:cs="B Nazanin"/>
          <w:sz w:val="26"/>
          <w:szCs w:val="26"/>
          <w:rtl/>
          <w:lang w:bidi="fa-IR"/>
        </w:rPr>
      </w:pPr>
      <w:r>
        <w:rPr>
          <w:rFonts w:asciiTheme="majorBidi" w:hAnsiTheme="majorBidi" w:cs="B Nazanin" w:hint="cs"/>
          <w:sz w:val="26"/>
          <w:szCs w:val="26"/>
          <w:rtl/>
        </w:rPr>
        <w:t>3</w:t>
      </w:r>
      <w:r w:rsidR="000A45A7" w:rsidRPr="00173A91">
        <w:rPr>
          <w:rFonts w:cs="B Nazanin" w:hint="cs"/>
          <w:sz w:val="26"/>
          <w:szCs w:val="26"/>
          <w:rtl/>
        </w:rPr>
        <w:t>-ثقفی ،علی و بولو،قاسم،</w:t>
      </w:r>
      <w:r w:rsidR="000A45A7" w:rsidRPr="00173A91">
        <w:rPr>
          <w:rFonts w:ascii="Tahoma" w:hAnsi="Tahoma" w:cs="B Nazanin" w:hint="cs"/>
          <w:sz w:val="26"/>
          <w:szCs w:val="26"/>
          <w:rtl/>
        </w:rPr>
        <w:t>هزینه حقوق صاحبان سهام و ویژگی‌های سود، تحقیقات حسابداری ،شماره 2،تابستان 1388</w:t>
      </w:r>
    </w:p>
    <w:p w:rsidR="00482D32" w:rsidRPr="00173A91" w:rsidRDefault="009A7F18" w:rsidP="00CD6BF7">
      <w:pPr>
        <w:pStyle w:val="ListParagraph"/>
        <w:bidi/>
        <w:spacing w:after="0" w:line="240" w:lineRule="auto"/>
        <w:ind w:left="0"/>
        <w:jc w:val="mediumKashida"/>
        <w:rPr>
          <w:rFonts w:ascii="Tahoma" w:hAnsi="Tahoma" w:cs="B Nazanin"/>
          <w:sz w:val="26"/>
          <w:szCs w:val="26"/>
          <w:rtl/>
          <w:lang w:bidi="fa-IR"/>
        </w:rPr>
      </w:pPr>
      <w:r>
        <w:rPr>
          <w:rFonts w:ascii="Tahoma" w:hAnsi="Tahoma" w:cs="B Nazanin" w:hint="cs"/>
          <w:sz w:val="26"/>
          <w:szCs w:val="26"/>
          <w:rtl/>
          <w:lang w:bidi="fa-IR"/>
        </w:rPr>
        <w:t xml:space="preserve">4- </w:t>
      </w:r>
      <w:r w:rsidR="00482D32" w:rsidRPr="00173A91">
        <w:rPr>
          <w:rFonts w:ascii="Tahoma" w:hAnsi="Tahoma" w:cs="B Nazanin" w:hint="cs"/>
          <w:sz w:val="26"/>
          <w:szCs w:val="26"/>
          <w:rtl/>
          <w:lang w:bidi="fa-IR"/>
        </w:rPr>
        <w:t>حساس یگانه یحیی،</w:t>
      </w:r>
      <w:r w:rsidR="00CD6BF7" w:rsidRPr="00173A91">
        <w:rPr>
          <w:rFonts w:ascii="Tahoma" w:hAnsi="Tahoma" w:cs="B Nazanin" w:hint="cs"/>
          <w:sz w:val="26"/>
          <w:szCs w:val="26"/>
          <w:rtl/>
          <w:lang w:bidi="fa-IR"/>
        </w:rPr>
        <w:t>رئیسی،زهره، حسینی،مجتبی</w:t>
      </w:r>
      <w:r w:rsidR="00482D32" w:rsidRPr="00173A91">
        <w:rPr>
          <w:rFonts w:ascii="Tahoma" w:hAnsi="Tahoma" w:cs="B Nazanin" w:hint="cs"/>
          <w:sz w:val="26"/>
          <w:szCs w:val="26"/>
          <w:rtl/>
          <w:lang w:bidi="fa-IR"/>
        </w:rPr>
        <w:t xml:space="preserve">( 1388)، </w:t>
      </w:r>
      <w:r w:rsidR="0012717D" w:rsidRPr="00173A91">
        <w:rPr>
          <w:rFonts w:ascii="Tahoma" w:hAnsi="Tahoma" w:cs="B Nazanin" w:hint="cs"/>
          <w:sz w:val="26"/>
          <w:szCs w:val="26"/>
          <w:rtl/>
          <w:lang w:bidi="fa-IR"/>
        </w:rPr>
        <w:t xml:space="preserve">رابطه بین کیفیت حاکمیت شرکتی و عملکرد </w:t>
      </w:r>
      <w:r w:rsidR="0012717D" w:rsidRPr="00173A91">
        <w:rPr>
          <w:rFonts w:asciiTheme="majorBidi" w:hAnsiTheme="majorBidi" w:cs="B Nazanin"/>
          <w:sz w:val="26"/>
          <w:szCs w:val="26"/>
          <w:rtl/>
        </w:rPr>
        <w:t>شرکتهای پذیرفته شده در بورس اوراق بهادارتهران</w:t>
      </w:r>
      <w:r w:rsidR="0012717D" w:rsidRPr="00173A91">
        <w:rPr>
          <w:rFonts w:ascii="Tahoma" w:hAnsi="Tahoma" w:cs="B Nazanin" w:hint="cs"/>
          <w:sz w:val="26"/>
          <w:szCs w:val="26"/>
          <w:rtl/>
          <w:lang w:bidi="fa-IR"/>
        </w:rPr>
        <w:t>، فصلنامه علوم مدیریت ایران، سال چهارم، شماره 13، صص 75-100</w:t>
      </w:r>
    </w:p>
    <w:p w:rsidR="001E570A" w:rsidRPr="00173A91" w:rsidRDefault="009A7F18" w:rsidP="00CD6BF7">
      <w:pPr>
        <w:bidi/>
        <w:spacing w:before="0" w:beforeAutospacing="0" w:after="0" w:afterAutospacing="0"/>
        <w:rPr>
          <w:rFonts w:asciiTheme="majorBidi" w:hAnsiTheme="majorBidi" w:cs="B Nazanin"/>
          <w:sz w:val="26"/>
          <w:szCs w:val="26"/>
          <w:rtl/>
        </w:rPr>
      </w:pPr>
      <w:r>
        <w:rPr>
          <w:rFonts w:asciiTheme="majorBidi" w:hAnsiTheme="majorBidi" w:cs="B Nazanin" w:hint="cs"/>
          <w:sz w:val="26"/>
          <w:szCs w:val="26"/>
          <w:rtl/>
          <w:lang w:bidi="fa-IR"/>
        </w:rPr>
        <w:t>5</w:t>
      </w:r>
      <w:r w:rsidR="001E570A" w:rsidRPr="00173A91">
        <w:rPr>
          <w:rFonts w:asciiTheme="majorBidi" w:hAnsiTheme="majorBidi" w:cs="B Nazanin"/>
          <w:sz w:val="26"/>
          <w:szCs w:val="26"/>
          <w:rtl/>
          <w:lang w:bidi="fa-IR"/>
        </w:rPr>
        <w:t xml:space="preserve">- </w:t>
      </w:r>
      <w:r w:rsidR="001E570A" w:rsidRPr="00173A91">
        <w:rPr>
          <w:rFonts w:asciiTheme="majorBidi" w:hAnsiTheme="majorBidi" w:cs="B Nazanin"/>
          <w:sz w:val="26"/>
          <w:szCs w:val="26"/>
          <w:rtl/>
        </w:rPr>
        <w:t>سجادی حسین،(1383)، رابطه تعدیلات سنواتی صورتهای مالی با قیمت سهام، اندازه و عمر شرکتهای پذیرفته شده در بورس اوراق بهادارتهران، فصل نامه بررسی های اقتصادی،دوره 1،شماره 1،ص 65</w:t>
      </w:r>
    </w:p>
    <w:p w:rsidR="001E570A" w:rsidRPr="00173A91" w:rsidRDefault="009A7F18" w:rsidP="00CD6BF7">
      <w:pPr>
        <w:bidi/>
        <w:spacing w:before="0" w:beforeAutospacing="0" w:after="0" w:afterAutospacing="0"/>
        <w:rPr>
          <w:rFonts w:asciiTheme="majorBidi" w:hAnsiTheme="majorBidi" w:cs="B Nazanin"/>
          <w:color w:val="000000"/>
          <w:sz w:val="26"/>
          <w:szCs w:val="26"/>
          <w:rtl/>
        </w:rPr>
      </w:pPr>
      <w:r>
        <w:rPr>
          <w:rFonts w:asciiTheme="majorBidi" w:hAnsiTheme="majorBidi" w:cs="B Nazanin" w:hint="cs"/>
          <w:color w:val="000000"/>
          <w:sz w:val="26"/>
          <w:szCs w:val="26"/>
          <w:rtl/>
        </w:rPr>
        <w:t>6</w:t>
      </w:r>
      <w:r w:rsidR="001E570A" w:rsidRPr="00173A91">
        <w:rPr>
          <w:rFonts w:asciiTheme="majorBidi" w:hAnsiTheme="majorBidi" w:cs="B Nazanin"/>
          <w:color w:val="000000"/>
          <w:sz w:val="26"/>
          <w:szCs w:val="26"/>
          <w:rtl/>
        </w:rPr>
        <w:t>-طاهرخانی، معصومه،(1387)،تعدیلات سنواتی ایران خودرو، دنیای اقتصاد،شاخه بورس اوراق بهادار، ،27تیر 1388</w:t>
      </w:r>
    </w:p>
    <w:p w:rsidR="001E570A" w:rsidRPr="00173A91" w:rsidRDefault="009A7F18" w:rsidP="00CD6BF7">
      <w:pPr>
        <w:bidi/>
        <w:spacing w:before="0" w:beforeAutospacing="0" w:after="0" w:afterAutospacing="0"/>
        <w:rPr>
          <w:rFonts w:asciiTheme="majorBidi" w:hAnsiTheme="majorBidi" w:cs="B Nazanin"/>
          <w:sz w:val="26"/>
          <w:szCs w:val="26"/>
        </w:rPr>
      </w:pPr>
      <w:r>
        <w:rPr>
          <w:rFonts w:asciiTheme="majorBidi" w:hAnsiTheme="majorBidi" w:cs="B Nazanin" w:hint="cs"/>
          <w:color w:val="000000"/>
          <w:sz w:val="26"/>
          <w:szCs w:val="26"/>
          <w:rtl/>
        </w:rPr>
        <w:t>7</w:t>
      </w:r>
      <w:r w:rsidR="001E570A" w:rsidRPr="00173A91">
        <w:rPr>
          <w:rFonts w:asciiTheme="majorBidi" w:hAnsiTheme="majorBidi" w:cs="B Nazanin"/>
          <w:color w:val="000000"/>
          <w:sz w:val="26"/>
          <w:szCs w:val="26"/>
          <w:rtl/>
        </w:rPr>
        <w:t>-شریعت پناهی،سیدمجید، و کاظمی،حسین.(1389)،" تاثیر ارائه مجدد صورتهای مالی برمحتوای اطلاعاتی سود"،فصلنامه مطالعات حسابداری ،شماره 26</w:t>
      </w:r>
    </w:p>
    <w:p w:rsidR="001E570A" w:rsidRPr="00173A91" w:rsidRDefault="009A7F18" w:rsidP="009A7F18">
      <w:pPr>
        <w:bidi/>
        <w:spacing w:before="0" w:beforeAutospacing="0" w:after="0" w:afterAutospacing="0"/>
        <w:rPr>
          <w:rFonts w:asciiTheme="majorBidi" w:hAnsiTheme="majorBidi" w:cs="B Nazanin"/>
          <w:sz w:val="26"/>
          <w:szCs w:val="26"/>
          <w:rtl/>
        </w:rPr>
      </w:pPr>
      <w:r>
        <w:rPr>
          <w:rFonts w:asciiTheme="majorBidi" w:hAnsiTheme="majorBidi" w:cs="B Nazanin" w:hint="cs"/>
          <w:sz w:val="26"/>
          <w:szCs w:val="26"/>
          <w:rtl/>
        </w:rPr>
        <w:t>8</w:t>
      </w:r>
      <w:r w:rsidR="001E570A" w:rsidRPr="00173A91">
        <w:rPr>
          <w:rFonts w:asciiTheme="majorBidi" w:hAnsiTheme="majorBidi" w:cs="B Nazanin"/>
          <w:sz w:val="26"/>
          <w:szCs w:val="26"/>
          <w:rtl/>
        </w:rPr>
        <w:t>-کردستانی ،غلامرضا و دیگران،(1389)، آزمون تجربی اهمیت تعدیلات سنواتی دربازار سرمایه، تحقیقات حسابداری شماره 8،زمستان  89 صص 73-62</w:t>
      </w:r>
    </w:p>
    <w:p w:rsidR="00CD6BF7" w:rsidRPr="00173A91" w:rsidRDefault="009A7F18" w:rsidP="009C4B7D">
      <w:pPr>
        <w:bidi/>
        <w:spacing w:before="0" w:beforeAutospacing="0" w:after="0" w:afterAutospacing="0"/>
        <w:rPr>
          <w:rFonts w:asciiTheme="majorBidi" w:hAnsiTheme="majorBidi" w:cs="B Nazanin"/>
          <w:sz w:val="26"/>
          <w:szCs w:val="26"/>
          <w:rtl/>
        </w:rPr>
      </w:pPr>
      <w:r>
        <w:rPr>
          <w:rFonts w:asciiTheme="majorBidi" w:hAnsiTheme="majorBidi" w:cs="B Nazanin" w:hint="cs"/>
          <w:sz w:val="26"/>
          <w:szCs w:val="26"/>
          <w:rtl/>
        </w:rPr>
        <w:t>9</w:t>
      </w:r>
      <w:r w:rsidR="00CD6BF7" w:rsidRPr="00173A91">
        <w:rPr>
          <w:rFonts w:asciiTheme="majorBidi" w:hAnsiTheme="majorBidi" w:cs="B Nazanin" w:hint="cs"/>
          <w:sz w:val="26"/>
          <w:szCs w:val="26"/>
          <w:rtl/>
        </w:rPr>
        <w:t>- مهرانی</w:t>
      </w:r>
      <w:r w:rsidR="009C4B7D" w:rsidRPr="00173A91">
        <w:rPr>
          <w:rFonts w:asciiTheme="majorBidi" w:hAnsiTheme="majorBidi" w:cs="B Nazanin" w:hint="cs"/>
          <w:sz w:val="26"/>
          <w:szCs w:val="26"/>
          <w:rtl/>
        </w:rPr>
        <w:t>،کاوه، صفرزاده،محمدحسین،(1389)، تبیین ارتباط بین حاکمیت شرکتی و کیفیت سود با رویکرد بومی،مجله دانش حسابداری</w:t>
      </w:r>
      <w:r w:rsidR="00C40A7C" w:rsidRPr="00173A91">
        <w:rPr>
          <w:rFonts w:asciiTheme="majorBidi" w:hAnsiTheme="majorBidi" w:cs="B Nazanin" w:hint="cs"/>
          <w:sz w:val="26"/>
          <w:szCs w:val="26"/>
          <w:rtl/>
        </w:rPr>
        <w:t>، شماره 7، صص69-99</w:t>
      </w:r>
    </w:p>
    <w:p w:rsidR="001E570A" w:rsidRPr="00173A91" w:rsidRDefault="009A7F18" w:rsidP="00D710B8">
      <w:pPr>
        <w:bidi/>
        <w:spacing w:before="0" w:beforeAutospacing="0" w:after="0" w:afterAutospacing="0"/>
        <w:rPr>
          <w:rFonts w:asciiTheme="majorBidi" w:hAnsiTheme="majorBidi" w:cs="B Nazanin"/>
          <w:sz w:val="26"/>
          <w:szCs w:val="26"/>
          <w:rtl/>
        </w:rPr>
      </w:pPr>
      <w:r>
        <w:rPr>
          <w:rFonts w:asciiTheme="majorBidi" w:hAnsiTheme="majorBidi" w:cs="B Nazanin" w:hint="cs"/>
          <w:sz w:val="26"/>
          <w:szCs w:val="26"/>
          <w:rtl/>
        </w:rPr>
        <w:t>10</w:t>
      </w:r>
      <w:r w:rsidR="00D218CF" w:rsidRPr="00173A91">
        <w:rPr>
          <w:rFonts w:asciiTheme="majorBidi" w:hAnsiTheme="majorBidi" w:cs="B Nazanin"/>
          <w:sz w:val="26"/>
          <w:szCs w:val="26"/>
          <w:rtl/>
        </w:rPr>
        <w:t xml:space="preserve"> </w:t>
      </w:r>
      <w:r w:rsidR="001E570A" w:rsidRPr="00173A91">
        <w:rPr>
          <w:rFonts w:asciiTheme="majorBidi" w:hAnsiTheme="majorBidi" w:cs="B Nazanin"/>
          <w:sz w:val="26"/>
          <w:szCs w:val="26"/>
          <w:rtl/>
        </w:rPr>
        <w:t>- نیکبخت،مجمدرضا، و رفیعی،افسانه،.(1391). "تدوين</w:t>
      </w:r>
      <w:r w:rsidR="001E570A" w:rsidRPr="00173A91">
        <w:rPr>
          <w:rFonts w:asciiTheme="majorBidi" w:hAnsiTheme="majorBidi" w:cs="B Nazanin"/>
          <w:sz w:val="26"/>
          <w:szCs w:val="26"/>
        </w:rPr>
        <w:t xml:space="preserve"> </w:t>
      </w:r>
      <w:r w:rsidR="001E570A" w:rsidRPr="00173A91">
        <w:rPr>
          <w:rFonts w:asciiTheme="majorBidi" w:hAnsiTheme="majorBidi" w:cs="B Nazanin"/>
          <w:sz w:val="26"/>
          <w:szCs w:val="26"/>
          <w:rtl/>
        </w:rPr>
        <w:t>الگوي</w:t>
      </w:r>
      <w:r w:rsidR="001E570A" w:rsidRPr="00173A91">
        <w:rPr>
          <w:rFonts w:asciiTheme="majorBidi" w:hAnsiTheme="majorBidi" w:cs="B Nazanin"/>
          <w:sz w:val="26"/>
          <w:szCs w:val="26"/>
        </w:rPr>
        <w:t xml:space="preserve"> </w:t>
      </w:r>
      <w:r w:rsidR="001E570A" w:rsidRPr="00173A91">
        <w:rPr>
          <w:rFonts w:asciiTheme="majorBidi" w:hAnsiTheme="majorBidi" w:cs="B Nazanin"/>
          <w:sz w:val="26"/>
          <w:szCs w:val="26"/>
          <w:rtl/>
        </w:rPr>
        <w:t>عوامل</w:t>
      </w:r>
      <w:r w:rsidR="001E570A" w:rsidRPr="00173A91">
        <w:rPr>
          <w:rFonts w:asciiTheme="majorBidi" w:hAnsiTheme="majorBidi" w:cs="B Nazanin"/>
          <w:sz w:val="26"/>
          <w:szCs w:val="26"/>
        </w:rPr>
        <w:t xml:space="preserve"> </w:t>
      </w:r>
      <w:r w:rsidR="001E570A" w:rsidRPr="00173A91">
        <w:rPr>
          <w:rFonts w:asciiTheme="majorBidi" w:hAnsiTheme="majorBidi" w:cs="B Nazanin"/>
          <w:sz w:val="26"/>
          <w:szCs w:val="26"/>
          <w:rtl/>
        </w:rPr>
        <w:t>مؤثر</w:t>
      </w:r>
      <w:r w:rsidR="001E570A" w:rsidRPr="00173A91">
        <w:rPr>
          <w:rFonts w:asciiTheme="majorBidi" w:hAnsiTheme="majorBidi" w:cs="B Nazanin"/>
          <w:sz w:val="26"/>
          <w:szCs w:val="26"/>
        </w:rPr>
        <w:t xml:space="preserve"> </w:t>
      </w:r>
      <w:r w:rsidR="001E570A" w:rsidRPr="00173A91">
        <w:rPr>
          <w:rFonts w:asciiTheme="majorBidi" w:hAnsiTheme="majorBidi" w:cs="B Nazanin"/>
          <w:sz w:val="26"/>
          <w:szCs w:val="26"/>
          <w:rtl/>
        </w:rPr>
        <w:t>بر</w:t>
      </w:r>
      <w:r w:rsidR="001E570A" w:rsidRPr="00173A91">
        <w:rPr>
          <w:rFonts w:asciiTheme="majorBidi" w:hAnsiTheme="majorBidi" w:cs="B Nazanin"/>
          <w:sz w:val="26"/>
          <w:szCs w:val="26"/>
        </w:rPr>
        <w:t xml:space="preserve"> </w:t>
      </w:r>
      <w:r w:rsidR="001E570A" w:rsidRPr="00173A91">
        <w:rPr>
          <w:rFonts w:asciiTheme="majorBidi" w:hAnsiTheme="majorBidi" w:cs="B Nazanin"/>
          <w:sz w:val="26"/>
          <w:szCs w:val="26"/>
          <w:rtl/>
        </w:rPr>
        <w:t>تجديد</w:t>
      </w:r>
      <w:r w:rsidR="001E570A" w:rsidRPr="00173A91">
        <w:rPr>
          <w:rFonts w:asciiTheme="majorBidi" w:hAnsiTheme="majorBidi" w:cs="B Nazanin"/>
          <w:sz w:val="26"/>
          <w:szCs w:val="26"/>
        </w:rPr>
        <w:t xml:space="preserve"> </w:t>
      </w:r>
      <w:r w:rsidR="001E570A" w:rsidRPr="00173A91">
        <w:rPr>
          <w:rFonts w:asciiTheme="majorBidi" w:hAnsiTheme="majorBidi" w:cs="B Nazanin"/>
          <w:sz w:val="26"/>
          <w:szCs w:val="26"/>
          <w:rtl/>
        </w:rPr>
        <w:t>ارائه</w:t>
      </w:r>
      <w:r w:rsidR="001E570A" w:rsidRPr="00173A91">
        <w:rPr>
          <w:rFonts w:asciiTheme="majorBidi" w:hAnsiTheme="majorBidi" w:cs="B Nazanin"/>
          <w:sz w:val="26"/>
          <w:szCs w:val="26"/>
        </w:rPr>
        <w:t xml:space="preserve"> </w:t>
      </w:r>
      <w:r w:rsidR="001E570A" w:rsidRPr="00173A91">
        <w:rPr>
          <w:rFonts w:asciiTheme="majorBidi" w:hAnsiTheme="majorBidi" w:cs="B Nazanin"/>
          <w:sz w:val="26"/>
          <w:szCs w:val="26"/>
          <w:rtl/>
        </w:rPr>
        <w:t>صورتهاي</w:t>
      </w:r>
      <w:r w:rsidR="001E570A" w:rsidRPr="00173A91">
        <w:rPr>
          <w:rFonts w:asciiTheme="majorBidi" w:hAnsiTheme="majorBidi" w:cs="B Nazanin"/>
          <w:sz w:val="26"/>
          <w:szCs w:val="26"/>
        </w:rPr>
        <w:t xml:space="preserve"> </w:t>
      </w:r>
      <w:r w:rsidR="001E570A" w:rsidRPr="00173A91">
        <w:rPr>
          <w:rFonts w:asciiTheme="majorBidi" w:hAnsiTheme="majorBidi" w:cs="B Nazanin"/>
          <w:sz w:val="26"/>
          <w:szCs w:val="26"/>
          <w:rtl/>
        </w:rPr>
        <w:t>مالي</w:t>
      </w:r>
      <w:r w:rsidR="001E570A" w:rsidRPr="00173A91">
        <w:rPr>
          <w:rFonts w:asciiTheme="majorBidi" w:hAnsiTheme="majorBidi" w:cs="B Nazanin"/>
          <w:sz w:val="26"/>
          <w:szCs w:val="26"/>
        </w:rPr>
        <w:t xml:space="preserve"> </w:t>
      </w:r>
      <w:r w:rsidR="001E570A" w:rsidRPr="00173A91">
        <w:rPr>
          <w:rFonts w:asciiTheme="majorBidi" w:hAnsiTheme="majorBidi" w:cs="B Nazanin"/>
          <w:sz w:val="26"/>
          <w:szCs w:val="26"/>
          <w:rtl/>
        </w:rPr>
        <w:t>در</w:t>
      </w:r>
      <w:r w:rsidR="001E570A" w:rsidRPr="00173A91">
        <w:rPr>
          <w:rFonts w:asciiTheme="majorBidi" w:hAnsiTheme="majorBidi" w:cs="B Nazanin"/>
          <w:sz w:val="26"/>
          <w:szCs w:val="26"/>
        </w:rPr>
        <w:t xml:space="preserve"> </w:t>
      </w:r>
      <w:r w:rsidR="001E570A" w:rsidRPr="00173A91">
        <w:rPr>
          <w:rFonts w:asciiTheme="majorBidi" w:hAnsiTheme="majorBidi" w:cs="B Nazanin"/>
          <w:sz w:val="26"/>
          <w:szCs w:val="26"/>
          <w:rtl/>
        </w:rPr>
        <w:t xml:space="preserve">ايران"، </w:t>
      </w:r>
      <w:r w:rsidR="001E570A" w:rsidRPr="00173A91">
        <w:rPr>
          <w:rFonts w:asciiTheme="majorBidi" w:hAnsiTheme="majorBidi" w:cs="B Nazanin"/>
          <w:i/>
          <w:sz w:val="26"/>
          <w:szCs w:val="26"/>
          <w:rtl/>
        </w:rPr>
        <w:t>مجله</w:t>
      </w:r>
      <w:r w:rsidR="001E570A" w:rsidRPr="00173A91">
        <w:rPr>
          <w:rFonts w:asciiTheme="majorBidi" w:hAnsiTheme="majorBidi" w:cs="B Nazanin"/>
          <w:i/>
          <w:sz w:val="26"/>
          <w:szCs w:val="26"/>
        </w:rPr>
        <w:t xml:space="preserve"> </w:t>
      </w:r>
      <w:r w:rsidR="001E570A" w:rsidRPr="00173A91">
        <w:rPr>
          <w:rFonts w:asciiTheme="majorBidi" w:hAnsiTheme="majorBidi" w:cs="B Nazanin"/>
          <w:i/>
          <w:sz w:val="26"/>
          <w:szCs w:val="26"/>
          <w:rtl/>
        </w:rPr>
        <w:t>دانش</w:t>
      </w:r>
      <w:r w:rsidR="001E570A" w:rsidRPr="00173A91">
        <w:rPr>
          <w:rFonts w:asciiTheme="majorBidi" w:hAnsiTheme="majorBidi" w:cs="B Nazanin"/>
          <w:i/>
          <w:sz w:val="26"/>
          <w:szCs w:val="26"/>
        </w:rPr>
        <w:t xml:space="preserve"> </w:t>
      </w:r>
      <w:r w:rsidR="001E570A" w:rsidRPr="00173A91">
        <w:rPr>
          <w:rFonts w:asciiTheme="majorBidi" w:hAnsiTheme="majorBidi" w:cs="B Nazanin"/>
          <w:i/>
          <w:sz w:val="26"/>
          <w:szCs w:val="26"/>
          <w:rtl/>
        </w:rPr>
        <w:t>حسابداري</w:t>
      </w:r>
      <w:r w:rsidR="001E570A" w:rsidRPr="00173A91">
        <w:rPr>
          <w:rFonts w:asciiTheme="majorBidi" w:hAnsiTheme="majorBidi" w:cs="B Nazanin"/>
          <w:sz w:val="26"/>
          <w:szCs w:val="26"/>
        </w:rPr>
        <w:t xml:space="preserve"> </w:t>
      </w:r>
      <w:r w:rsidR="001E570A" w:rsidRPr="00173A91">
        <w:rPr>
          <w:rFonts w:asciiTheme="majorBidi" w:hAnsiTheme="majorBidi" w:cs="B Nazanin"/>
          <w:sz w:val="26"/>
          <w:szCs w:val="26"/>
          <w:rtl/>
        </w:rPr>
        <w:t xml:space="preserve">3(9) </w:t>
      </w:r>
      <w:r w:rsidR="00D710B8" w:rsidRPr="00173A91">
        <w:rPr>
          <w:rFonts w:asciiTheme="majorBidi" w:hAnsiTheme="majorBidi" w:cs="B Nazanin" w:hint="cs"/>
          <w:sz w:val="26"/>
          <w:szCs w:val="26"/>
          <w:rtl/>
        </w:rPr>
        <w:t>.</w:t>
      </w:r>
    </w:p>
    <w:p w:rsidR="001E570A" w:rsidRPr="001E7203" w:rsidRDefault="001E570A" w:rsidP="001E7203">
      <w:pPr>
        <w:pStyle w:val="Heading1"/>
        <w:rPr>
          <w:rtl/>
        </w:rPr>
      </w:pPr>
      <w:bookmarkStart w:id="15" w:name="_Toc272067695"/>
      <w:bookmarkStart w:id="16" w:name="_Toc272067808"/>
      <w:r w:rsidRPr="001E7203">
        <w:rPr>
          <w:rtl/>
        </w:rPr>
        <w:lastRenderedPageBreak/>
        <w:t>منابع انگلیسی</w:t>
      </w:r>
    </w:p>
    <w:p w:rsidR="00E70AC0" w:rsidRPr="001E7203" w:rsidRDefault="002D0168" w:rsidP="003659A3">
      <w:pPr>
        <w:autoSpaceDE w:val="0"/>
        <w:autoSpaceDN w:val="0"/>
        <w:adjustRightInd w:val="0"/>
        <w:spacing w:before="0" w:beforeAutospacing="0" w:after="0" w:afterAutospacing="0"/>
        <w:rPr>
          <w:rFonts w:asciiTheme="majorBidi" w:eastAsia="Cambria" w:hAnsiTheme="majorBidi" w:cstheme="majorBidi"/>
          <w:i/>
          <w:iCs/>
          <w:sz w:val="24"/>
          <w:szCs w:val="24"/>
        </w:rPr>
      </w:pPr>
      <w:r w:rsidRPr="001E7203">
        <w:rPr>
          <w:rFonts w:asciiTheme="majorBidi" w:eastAsia="Cambria" w:hAnsiTheme="majorBidi" w:cstheme="majorBidi"/>
          <w:i/>
          <w:iCs/>
          <w:sz w:val="24"/>
          <w:szCs w:val="24"/>
        </w:rPr>
        <w:t>1</w:t>
      </w:r>
      <w:r w:rsidR="00474EAE" w:rsidRPr="001E7203">
        <w:rPr>
          <w:rFonts w:asciiTheme="majorBidi" w:eastAsia="Cambria" w:hAnsiTheme="majorBidi" w:cstheme="majorBidi"/>
          <w:i/>
          <w:iCs/>
          <w:sz w:val="24"/>
          <w:szCs w:val="24"/>
          <w:rtl/>
        </w:rPr>
        <w:t>1</w:t>
      </w:r>
      <w:r w:rsidR="00E70AC0" w:rsidRPr="001E7203">
        <w:rPr>
          <w:rFonts w:asciiTheme="majorBidi" w:eastAsia="Cambria" w:hAnsiTheme="majorBidi" w:cstheme="majorBidi"/>
          <w:i/>
          <w:iCs/>
          <w:sz w:val="24"/>
          <w:szCs w:val="24"/>
        </w:rPr>
        <w:t>-</w:t>
      </w:r>
      <w:proofErr w:type="spellStart"/>
      <w:r w:rsidR="00E70AC0" w:rsidRPr="001E7203">
        <w:rPr>
          <w:rFonts w:asciiTheme="majorBidi" w:eastAsia="Cambria" w:hAnsiTheme="majorBidi" w:cstheme="majorBidi"/>
          <w:i/>
          <w:iCs/>
          <w:sz w:val="24"/>
          <w:szCs w:val="24"/>
        </w:rPr>
        <w:t>Aliza</w:t>
      </w:r>
      <w:proofErr w:type="spellEnd"/>
      <w:r w:rsidR="00E70AC0" w:rsidRPr="001E7203">
        <w:rPr>
          <w:rFonts w:asciiTheme="majorBidi" w:eastAsia="Cambria" w:hAnsiTheme="majorBidi" w:cstheme="majorBidi"/>
          <w:i/>
          <w:iCs/>
          <w:sz w:val="24"/>
          <w:szCs w:val="24"/>
        </w:rPr>
        <w:t>, Rotenstein</w:t>
      </w:r>
      <w:proofErr w:type="gramStart"/>
      <w:r w:rsidR="00E70AC0" w:rsidRPr="001E7203">
        <w:rPr>
          <w:rFonts w:asciiTheme="majorBidi" w:hAnsiTheme="majorBidi" w:cstheme="majorBidi"/>
          <w:i/>
          <w:iCs/>
          <w:sz w:val="24"/>
          <w:szCs w:val="24"/>
        </w:rPr>
        <w:t>,20</w:t>
      </w:r>
      <w:r w:rsidR="003659A3">
        <w:rPr>
          <w:rFonts w:asciiTheme="majorBidi" w:hAnsiTheme="majorBidi" w:cstheme="majorBidi" w:hint="cs"/>
          <w:i/>
          <w:iCs/>
          <w:sz w:val="24"/>
          <w:szCs w:val="24"/>
          <w:rtl/>
        </w:rPr>
        <w:t>11</w:t>
      </w:r>
      <w:proofErr w:type="gramEnd"/>
      <w:r w:rsidR="00E70AC0" w:rsidRPr="001E7203">
        <w:rPr>
          <w:rFonts w:asciiTheme="majorBidi" w:hAnsiTheme="majorBidi" w:cstheme="majorBidi"/>
          <w:i/>
          <w:iCs/>
          <w:sz w:val="24"/>
          <w:szCs w:val="24"/>
        </w:rPr>
        <w:t>.</w:t>
      </w:r>
      <w:r w:rsidR="00E70AC0" w:rsidRPr="001E7203">
        <w:rPr>
          <w:rFonts w:asciiTheme="majorBidi" w:eastAsia="Cambria" w:hAnsiTheme="majorBidi" w:cstheme="majorBidi"/>
          <w:i/>
          <w:iCs/>
          <w:sz w:val="24"/>
          <w:szCs w:val="24"/>
        </w:rPr>
        <w:t xml:space="preserve"> Corporate </w:t>
      </w:r>
      <w:proofErr w:type="spellStart"/>
      <w:r w:rsidR="00E70AC0" w:rsidRPr="001E7203">
        <w:rPr>
          <w:rFonts w:asciiTheme="majorBidi" w:eastAsia="Cambria" w:hAnsiTheme="majorBidi" w:cstheme="majorBidi"/>
          <w:i/>
          <w:iCs/>
          <w:sz w:val="24"/>
          <w:szCs w:val="24"/>
        </w:rPr>
        <w:t>Governanace</w:t>
      </w:r>
      <w:proofErr w:type="spellEnd"/>
      <w:r w:rsidR="00E70AC0" w:rsidRPr="001E7203">
        <w:rPr>
          <w:rFonts w:asciiTheme="majorBidi" w:eastAsia="Cambria" w:hAnsiTheme="majorBidi" w:cstheme="majorBidi"/>
          <w:i/>
          <w:iCs/>
          <w:sz w:val="24"/>
          <w:szCs w:val="24"/>
        </w:rPr>
        <w:t xml:space="preserve"> </w:t>
      </w:r>
      <w:proofErr w:type="gramStart"/>
      <w:r w:rsidR="00E70AC0" w:rsidRPr="001E7203">
        <w:rPr>
          <w:rFonts w:asciiTheme="majorBidi" w:eastAsia="Cambria" w:hAnsiTheme="majorBidi" w:cstheme="majorBidi"/>
          <w:i/>
          <w:iCs/>
          <w:sz w:val="24"/>
          <w:szCs w:val="24"/>
        </w:rPr>
        <w:t xml:space="preserve">Changes  </w:t>
      </w:r>
      <w:r w:rsidR="00436B52" w:rsidRPr="001E7203">
        <w:rPr>
          <w:rFonts w:asciiTheme="majorBidi" w:eastAsia="Cambria" w:hAnsiTheme="majorBidi" w:cstheme="majorBidi"/>
          <w:i/>
          <w:iCs/>
          <w:sz w:val="24"/>
          <w:szCs w:val="24"/>
        </w:rPr>
        <w:t>Fo</w:t>
      </w:r>
      <w:r w:rsidR="00E70AC0" w:rsidRPr="001E7203">
        <w:rPr>
          <w:rFonts w:asciiTheme="majorBidi" w:eastAsia="Cambria" w:hAnsiTheme="majorBidi" w:cstheme="majorBidi"/>
          <w:i/>
          <w:iCs/>
          <w:sz w:val="24"/>
          <w:szCs w:val="24"/>
        </w:rPr>
        <w:t>llowing</w:t>
      </w:r>
      <w:proofErr w:type="gramEnd"/>
      <w:r w:rsidR="00E70AC0" w:rsidRPr="001E7203">
        <w:rPr>
          <w:rFonts w:asciiTheme="majorBidi" w:eastAsia="Cambria" w:hAnsiTheme="majorBidi" w:cstheme="majorBidi"/>
          <w:i/>
          <w:iCs/>
          <w:sz w:val="24"/>
          <w:szCs w:val="24"/>
        </w:rPr>
        <w:t xml:space="preserve"> Earning  </w:t>
      </w:r>
      <w:proofErr w:type="spellStart"/>
      <w:r w:rsidR="00E70AC0" w:rsidRPr="001E7203">
        <w:rPr>
          <w:rFonts w:asciiTheme="majorBidi" w:eastAsia="Cambria" w:hAnsiTheme="majorBidi" w:cstheme="majorBidi"/>
          <w:i/>
          <w:iCs/>
          <w:sz w:val="24"/>
          <w:szCs w:val="24"/>
        </w:rPr>
        <w:t>Restatements</w:t>
      </w:r>
      <w:r w:rsidR="00BB0C72" w:rsidRPr="001E7203">
        <w:rPr>
          <w:rFonts w:asciiTheme="majorBidi" w:eastAsia="Cambria" w:hAnsiTheme="majorBidi" w:cstheme="majorBidi"/>
          <w:i/>
          <w:iCs/>
          <w:sz w:val="24"/>
          <w:szCs w:val="24"/>
        </w:rPr>
        <w:t>The</w:t>
      </w:r>
      <w:proofErr w:type="spellEnd"/>
      <w:r w:rsidR="00BB0C72" w:rsidRPr="001E7203">
        <w:rPr>
          <w:rFonts w:asciiTheme="majorBidi" w:eastAsia="Cambria" w:hAnsiTheme="majorBidi" w:cstheme="majorBidi"/>
          <w:i/>
          <w:iCs/>
          <w:sz w:val="24"/>
          <w:szCs w:val="24"/>
        </w:rPr>
        <w:t xml:space="preserve"> Journal of Applied Business Research,</w:t>
      </w:r>
      <w:r w:rsidR="00BB0C72" w:rsidRPr="001E7203">
        <w:rPr>
          <w:rFonts w:asciiTheme="majorBidi" w:hAnsiTheme="majorBidi" w:cstheme="majorBidi"/>
          <w:sz w:val="24"/>
          <w:szCs w:val="24"/>
        </w:rPr>
        <w:t xml:space="preserve"> </w:t>
      </w:r>
      <w:r w:rsidR="00BB0C72" w:rsidRPr="001E7203">
        <w:rPr>
          <w:rFonts w:asciiTheme="majorBidi" w:eastAsia="Cambria" w:hAnsiTheme="majorBidi" w:cstheme="majorBidi"/>
          <w:i/>
          <w:iCs/>
          <w:sz w:val="24"/>
          <w:szCs w:val="24"/>
        </w:rPr>
        <w:t>27:123-140</w:t>
      </w:r>
    </w:p>
    <w:p w:rsidR="001E570A" w:rsidRPr="001E7203" w:rsidRDefault="00F5636E" w:rsidP="00092B6D">
      <w:pPr>
        <w:autoSpaceDE w:val="0"/>
        <w:autoSpaceDN w:val="0"/>
        <w:adjustRightInd w:val="0"/>
        <w:spacing w:before="0" w:beforeAutospacing="0" w:after="0" w:afterAutospacing="0"/>
        <w:rPr>
          <w:rFonts w:asciiTheme="majorBidi" w:hAnsiTheme="majorBidi" w:cstheme="majorBidi"/>
          <w:i/>
          <w:iCs/>
          <w:sz w:val="24"/>
          <w:szCs w:val="24"/>
          <w:rtl/>
        </w:rPr>
      </w:pPr>
      <w:r w:rsidRPr="001E7203">
        <w:rPr>
          <w:rFonts w:asciiTheme="majorBidi" w:hAnsiTheme="majorBidi" w:cstheme="majorBidi"/>
          <w:i/>
          <w:iCs/>
          <w:sz w:val="24"/>
          <w:szCs w:val="24"/>
        </w:rPr>
        <w:t>1</w:t>
      </w:r>
      <w:r w:rsidR="00474EAE" w:rsidRPr="001E7203">
        <w:rPr>
          <w:rFonts w:asciiTheme="majorBidi" w:hAnsiTheme="majorBidi" w:cstheme="majorBidi"/>
          <w:i/>
          <w:iCs/>
          <w:sz w:val="24"/>
          <w:szCs w:val="24"/>
          <w:rtl/>
        </w:rPr>
        <w:t>2</w:t>
      </w:r>
      <w:r w:rsidR="00774BB8" w:rsidRPr="001E7203">
        <w:rPr>
          <w:rFonts w:asciiTheme="majorBidi" w:hAnsiTheme="majorBidi" w:cstheme="majorBidi"/>
          <w:i/>
          <w:iCs/>
          <w:sz w:val="24"/>
          <w:szCs w:val="24"/>
        </w:rPr>
        <w:t>-</w:t>
      </w:r>
      <w:r w:rsidR="001E570A" w:rsidRPr="001E7203">
        <w:rPr>
          <w:rFonts w:asciiTheme="majorBidi" w:hAnsiTheme="majorBidi" w:cstheme="majorBidi"/>
          <w:i/>
          <w:iCs/>
          <w:sz w:val="24"/>
          <w:szCs w:val="24"/>
        </w:rPr>
        <w:t>Beasley</w:t>
      </w:r>
      <w:proofErr w:type="gramStart"/>
      <w:r w:rsidR="001E570A" w:rsidRPr="001E7203">
        <w:rPr>
          <w:rFonts w:asciiTheme="majorBidi" w:hAnsiTheme="majorBidi" w:cstheme="majorBidi"/>
          <w:i/>
          <w:iCs/>
          <w:sz w:val="24"/>
          <w:szCs w:val="24"/>
        </w:rPr>
        <w:t>,M</w:t>
      </w:r>
      <w:proofErr w:type="gramEnd"/>
      <w:r w:rsidR="001E570A" w:rsidRPr="001E7203">
        <w:rPr>
          <w:rFonts w:asciiTheme="majorBidi" w:hAnsiTheme="majorBidi" w:cstheme="majorBidi"/>
          <w:i/>
          <w:iCs/>
          <w:sz w:val="24"/>
          <w:szCs w:val="24"/>
        </w:rPr>
        <w:t xml:space="preserve">.,1996.An empirical analysis of the relation between the board of director composition and financial statement </w:t>
      </w:r>
      <w:proofErr w:type="spellStart"/>
      <w:r w:rsidR="001E570A" w:rsidRPr="001E7203">
        <w:rPr>
          <w:rFonts w:asciiTheme="majorBidi" w:hAnsiTheme="majorBidi" w:cstheme="majorBidi"/>
          <w:i/>
          <w:iCs/>
          <w:sz w:val="24"/>
          <w:szCs w:val="24"/>
        </w:rPr>
        <w:t>fraud.TheAccounting</w:t>
      </w:r>
      <w:proofErr w:type="spellEnd"/>
      <w:r w:rsidR="001E570A" w:rsidRPr="001E7203">
        <w:rPr>
          <w:rFonts w:asciiTheme="majorBidi" w:hAnsiTheme="majorBidi" w:cstheme="majorBidi"/>
          <w:i/>
          <w:iCs/>
          <w:sz w:val="24"/>
          <w:szCs w:val="24"/>
        </w:rPr>
        <w:t xml:space="preserve"> Review71</w:t>
      </w:r>
      <w:r w:rsidR="003D7BDF" w:rsidRPr="001E7203">
        <w:rPr>
          <w:rFonts w:asciiTheme="majorBidi" w:hAnsiTheme="majorBidi" w:cstheme="majorBidi"/>
          <w:i/>
          <w:iCs/>
          <w:sz w:val="24"/>
          <w:szCs w:val="24"/>
        </w:rPr>
        <w:t>:</w:t>
      </w:r>
      <w:r w:rsidR="001E570A" w:rsidRPr="001E7203">
        <w:rPr>
          <w:rFonts w:asciiTheme="majorBidi" w:hAnsiTheme="majorBidi" w:cstheme="majorBidi"/>
          <w:i/>
          <w:iCs/>
          <w:sz w:val="24"/>
          <w:szCs w:val="24"/>
        </w:rPr>
        <w:t>443-465.</w:t>
      </w:r>
    </w:p>
    <w:p w:rsidR="00F015B4" w:rsidRPr="001E7203" w:rsidRDefault="00F5636E" w:rsidP="00474EAE">
      <w:pPr>
        <w:autoSpaceDE w:val="0"/>
        <w:autoSpaceDN w:val="0"/>
        <w:adjustRightInd w:val="0"/>
        <w:spacing w:before="0" w:beforeAutospacing="0" w:after="0" w:afterAutospacing="0"/>
        <w:rPr>
          <w:rFonts w:asciiTheme="majorBidi" w:hAnsiTheme="majorBidi" w:cstheme="majorBidi"/>
          <w:i/>
          <w:iCs/>
          <w:sz w:val="24"/>
          <w:szCs w:val="24"/>
        </w:rPr>
      </w:pPr>
      <w:proofErr w:type="gramStart"/>
      <w:r w:rsidRPr="001E7203">
        <w:rPr>
          <w:rFonts w:asciiTheme="majorBidi" w:hAnsiTheme="majorBidi" w:cstheme="majorBidi"/>
          <w:i/>
          <w:iCs/>
          <w:sz w:val="24"/>
          <w:szCs w:val="24"/>
        </w:rPr>
        <w:t>1</w:t>
      </w:r>
      <w:r w:rsidR="00474EAE" w:rsidRPr="001E7203">
        <w:rPr>
          <w:rFonts w:asciiTheme="majorBidi" w:hAnsiTheme="majorBidi" w:cstheme="majorBidi"/>
          <w:i/>
          <w:iCs/>
          <w:sz w:val="24"/>
          <w:szCs w:val="24"/>
          <w:rtl/>
        </w:rPr>
        <w:t>3</w:t>
      </w:r>
      <w:r w:rsidR="00774BB8" w:rsidRPr="001E7203">
        <w:rPr>
          <w:rFonts w:asciiTheme="majorBidi" w:hAnsiTheme="majorBidi" w:cstheme="majorBidi"/>
          <w:i/>
          <w:iCs/>
          <w:sz w:val="24"/>
          <w:szCs w:val="24"/>
        </w:rPr>
        <w:t>-</w:t>
      </w:r>
      <w:r w:rsidR="00F015B4" w:rsidRPr="001E7203">
        <w:rPr>
          <w:rFonts w:asciiTheme="majorBidi" w:hAnsiTheme="majorBidi" w:cstheme="majorBidi"/>
          <w:i/>
          <w:iCs/>
          <w:sz w:val="24"/>
          <w:szCs w:val="24"/>
        </w:rPr>
        <w:t>Burks, Jeffrey J. (2011).</w:t>
      </w:r>
      <w:proofErr w:type="gramEnd"/>
      <w:r w:rsidR="00F015B4" w:rsidRPr="001E7203">
        <w:rPr>
          <w:rFonts w:asciiTheme="majorBidi" w:hAnsiTheme="majorBidi" w:cstheme="majorBidi"/>
          <w:i/>
          <w:iCs/>
          <w:sz w:val="24"/>
          <w:szCs w:val="24"/>
        </w:rPr>
        <w:t xml:space="preserve"> Are investors confused by restatements after Sarbanes-Oxley? The Accounting Review 86, 507-539.</w:t>
      </w:r>
    </w:p>
    <w:p w:rsidR="001C28F0" w:rsidRPr="001E7203" w:rsidRDefault="00556592" w:rsidP="00381BD9">
      <w:pPr>
        <w:autoSpaceDE w:val="0"/>
        <w:autoSpaceDN w:val="0"/>
        <w:adjustRightInd w:val="0"/>
        <w:spacing w:before="0" w:beforeAutospacing="0" w:after="0" w:afterAutospacing="0"/>
        <w:rPr>
          <w:rFonts w:asciiTheme="majorBidi" w:hAnsiTheme="majorBidi" w:cstheme="majorBidi"/>
          <w:i/>
          <w:iCs/>
          <w:sz w:val="24"/>
          <w:szCs w:val="24"/>
        </w:rPr>
      </w:pPr>
      <w:proofErr w:type="gramStart"/>
      <w:r w:rsidRPr="001E7203">
        <w:rPr>
          <w:rFonts w:asciiTheme="majorBidi" w:hAnsiTheme="majorBidi" w:cstheme="majorBidi"/>
          <w:i/>
          <w:iCs/>
          <w:sz w:val="24"/>
          <w:szCs w:val="24"/>
        </w:rPr>
        <w:t>14-</w:t>
      </w:r>
      <w:r w:rsidR="001C28F0" w:rsidRPr="001E7203">
        <w:rPr>
          <w:rFonts w:asciiTheme="majorBidi" w:hAnsiTheme="majorBidi" w:cstheme="majorBidi"/>
          <w:i/>
          <w:iCs/>
          <w:sz w:val="24"/>
          <w:szCs w:val="24"/>
        </w:rPr>
        <w:t>Caylor, Marcus L. (2010).</w:t>
      </w:r>
      <w:proofErr w:type="gramEnd"/>
      <w:r w:rsidR="001C28F0" w:rsidRPr="001E7203">
        <w:rPr>
          <w:rFonts w:asciiTheme="majorBidi" w:hAnsiTheme="majorBidi" w:cstheme="majorBidi"/>
          <w:i/>
          <w:iCs/>
          <w:sz w:val="24"/>
          <w:szCs w:val="24"/>
        </w:rPr>
        <w:t xml:space="preserve"> </w:t>
      </w:r>
      <w:proofErr w:type="gramStart"/>
      <w:r w:rsidR="001C28F0" w:rsidRPr="001E7203">
        <w:rPr>
          <w:rFonts w:asciiTheme="majorBidi" w:hAnsiTheme="majorBidi" w:cstheme="majorBidi"/>
          <w:i/>
          <w:iCs/>
          <w:sz w:val="24"/>
          <w:szCs w:val="24"/>
        </w:rPr>
        <w:t>Strategic revenue recognition to achieve earnings benchmarks.</w:t>
      </w:r>
      <w:proofErr w:type="gramEnd"/>
      <w:r w:rsidR="001C28F0" w:rsidRPr="001E7203">
        <w:rPr>
          <w:rFonts w:asciiTheme="majorBidi" w:hAnsiTheme="majorBidi" w:cstheme="majorBidi"/>
          <w:i/>
          <w:iCs/>
          <w:sz w:val="24"/>
          <w:szCs w:val="24"/>
        </w:rPr>
        <w:t xml:space="preserve"> Journal of Accounting Public Policy 29: 82-95.</w:t>
      </w:r>
    </w:p>
    <w:p w:rsidR="00CD354E" w:rsidRPr="001E7203" w:rsidRDefault="005E6797" w:rsidP="00556592">
      <w:pPr>
        <w:autoSpaceDE w:val="0"/>
        <w:autoSpaceDN w:val="0"/>
        <w:adjustRightInd w:val="0"/>
        <w:spacing w:before="0" w:beforeAutospacing="0" w:after="0" w:afterAutospacing="0"/>
        <w:rPr>
          <w:rFonts w:asciiTheme="majorBidi" w:hAnsiTheme="majorBidi" w:cstheme="majorBidi"/>
          <w:i/>
          <w:iCs/>
          <w:sz w:val="24"/>
          <w:szCs w:val="24"/>
        </w:rPr>
      </w:pPr>
      <w:r w:rsidRPr="001E7203">
        <w:rPr>
          <w:rFonts w:asciiTheme="majorBidi" w:hAnsiTheme="majorBidi" w:cstheme="majorBidi"/>
          <w:i/>
          <w:iCs/>
          <w:sz w:val="24"/>
          <w:szCs w:val="24"/>
        </w:rPr>
        <w:t>1</w:t>
      </w:r>
      <w:r w:rsidR="00556592" w:rsidRPr="001E7203">
        <w:rPr>
          <w:rFonts w:asciiTheme="majorBidi" w:hAnsiTheme="majorBidi" w:cstheme="majorBidi"/>
          <w:i/>
          <w:iCs/>
          <w:sz w:val="24"/>
          <w:szCs w:val="24"/>
        </w:rPr>
        <w:t>5</w:t>
      </w:r>
      <w:r w:rsidR="00CD354E" w:rsidRPr="001E7203">
        <w:rPr>
          <w:rFonts w:asciiTheme="majorBidi" w:hAnsiTheme="majorBidi" w:cstheme="majorBidi"/>
          <w:i/>
          <w:iCs/>
          <w:sz w:val="24"/>
          <w:szCs w:val="24"/>
        </w:rPr>
        <w:t>-Christine I. W, Kevin B. H</w:t>
      </w:r>
      <w:proofErr w:type="gramStart"/>
      <w:r w:rsidR="00CD354E" w:rsidRPr="001E7203">
        <w:rPr>
          <w:rFonts w:asciiTheme="majorBidi" w:hAnsiTheme="majorBidi" w:cstheme="majorBidi"/>
          <w:i/>
          <w:iCs/>
          <w:sz w:val="24"/>
          <w:szCs w:val="24"/>
        </w:rPr>
        <w:t>,(</w:t>
      </w:r>
      <w:proofErr w:type="gramEnd"/>
      <w:r w:rsidR="00CD354E" w:rsidRPr="001E7203">
        <w:rPr>
          <w:rFonts w:asciiTheme="majorBidi" w:hAnsiTheme="majorBidi" w:cstheme="majorBidi"/>
          <w:i/>
          <w:iCs/>
          <w:sz w:val="24"/>
          <w:szCs w:val="24"/>
        </w:rPr>
        <w:t xml:space="preserve">2010), Firm Accrual Quality Surrounding </w:t>
      </w:r>
      <w:proofErr w:type="spellStart"/>
      <w:r w:rsidR="00CD354E" w:rsidRPr="001E7203">
        <w:rPr>
          <w:rFonts w:asciiTheme="majorBidi" w:hAnsiTheme="majorBidi" w:cstheme="majorBidi"/>
          <w:i/>
          <w:iCs/>
          <w:sz w:val="24"/>
          <w:szCs w:val="24"/>
        </w:rPr>
        <w:t>Restatements,working</w:t>
      </w:r>
      <w:proofErr w:type="spellEnd"/>
      <w:r w:rsidR="00CD354E" w:rsidRPr="001E7203">
        <w:rPr>
          <w:rFonts w:asciiTheme="majorBidi" w:hAnsiTheme="majorBidi" w:cstheme="majorBidi"/>
          <w:i/>
          <w:iCs/>
          <w:sz w:val="24"/>
          <w:szCs w:val="24"/>
        </w:rPr>
        <w:t xml:space="preserve"> paper, University of Waterloo</w:t>
      </w:r>
    </w:p>
    <w:p w:rsidR="00F015B4" w:rsidRPr="001E7203" w:rsidRDefault="00482D32" w:rsidP="00556592">
      <w:pPr>
        <w:autoSpaceDE w:val="0"/>
        <w:autoSpaceDN w:val="0"/>
        <w:adjustRightInd w:val="0"/>
        <w:spacing w:before="0" w:beforeAutospacing="0" w:after="0" w:afterAutospacing="0"/>
        <w:rPr>
          <w:rFonts w:asciiTheme="majorBidi" w:eastAsia="Cambria" w:hAnsiTheme="majorBidi" w:cstheme="majorBidi"/>
          <w:i/>
          <w:iCs/>
          <w:sz w:val="24"/>
          <w:szCs w:val="24"/>
        </w:rPr>
      </w:pPr>
      <w:proofErr w:type="gramStart"/>
      <w:r w:rsidRPr="001E7203">
        <w:rPr>
          <w:rFonts w:asciiTheme="majorBidi" w:eastAsia="Cambria" w:hAnsiTheme="majorBidi" w:cstheme="majorBidi"/>
          <w:i/>
          <w:iCs/>
          <w:sz w:val="24"/>
          <w:szCs w:val="24"/>
        </w:rPr>
        <w:t>1</w:t>
      </w:r>
      <w:r w:rsidR="00556592" w:rsidRPr="001E7203">
        <w:rPr>
          <w:rFonts w:asciiTheme="majorBidi" w:eastAsia="Cambria" w:hAnsiTheme="majorBidi" w:cstheme="majorBidi"/>
          <w:i/>
          <w:iCs/>
          <w:sz w:val="24"/>
          <w:szCs w:val="24"/>
        </w:rPr>
        <w:t>6</w:t>
      </w:r>
      <w:r w:rsidR="00774BB8" w:rsidRPr="001E7203">
        <w:rPr>
          <w:rFonts w:asciiTheme="majorBidi" w:eastAsia="Cambria" w:hAnsiTheme="majorBidi" w:cstheme="majorBidi"/>
          <w:i/>
          <w:iCs/>
          <w:sz w:val="24"/>
          <w:szCs w:val="24"/>
        </w:rPr>
        <w:t>-</w:t>
      </w:r>
      <w:r w:rsidR="00F015B4" w:rsidRPr="001E7203">
        <w:rPr>
          <w:rFonts w:asciiTheme="majorBidi" w:eastAsia="Cambria" w:hAnsiTheme="majorBidi" w:cstheme="majorBidi"/>
          <w:i/>
          <w:iCs/>
          <w:sz w:val="24"/>
          <w:szCs w:val="24"/>
        </w:rPr>
        <w:t xml:space="preserve">Cohen, Daniel A., A. </w:t>
      </w:r>
      <w:proofErr w:type="spellStart"/>
      <w:r w:rsidR="00F015B4" w:rsidRPr="001E7203">
        <w:rPr>
          <w:rFonts w:asciiTheme="majorBidi" w:eastAsia="Cambria" w:hAnsiTheme="majorBidi" w:cstheme="majorBidi"/>
          <w:i/>
          <w:iCs/>
          <w:sz w:val="24"/>
          <w:szCs w:val="24"/>
        </w:rPr>
        <w:t>Dey</w:t>
      </w:r>
      <w:proofErr w:type="spellEnd"/>
      <w:r w:rsidR="00F015B4" w:rsidRPr="001E7203">
        <w:rPr>
          <w:rFonts w:asciiTheme="majorBidi" w:eastAsia="Cambria" w:hAnsiTheme="majorBidi" w:cstheme="majorBidi"/>
          <w:i/>
          <w:iCs/>
          <w:sz w:val="24"/>
          <w:szCs w:val="24"/>
        </w:rPr>
        <w:t>, and T. Z. Lys.</w:t>
      </w:r>
      <w:proofErr w:type="gramEnd"/>
      <w:r w:rsidR="00F015B4" w:rsidRPr="001E7203">
        <w:rPr>
          <w:rFonts w:asciiTheme="majorBidi" w:eastAsia="Cambria" w:hAnsiTheme="majorBidi" w:cstheme="majorBidi"/>
          <w:i/>
          <w:iCs/>
          <w:sz w:val="24"/>
          <w:szCs w:val="24"/>
        </w:rPr>
        <w:t xml:space="preserve">  (2008). Real and accrual-based earnings management in the pre</w:t>
      </w:r>
      <w:proofErr w:type="gramStart"/>
      <w:r w:rsidR="00F015B4" w:rsidRPr="001E7203">
        <w:rPr>
          <w:rFonts w:asciiTheme="majorBidi" w:eastAsia="Cambria" w:hAnsiTheme="majorBidi" w:cstheme="majorBidi"/>
          <w:i/>
          <w:iCs/>
          <w:sz w:val="24"/>
          <w:szCs w:val="24"/>
        </w:rPr>
        <w:t>-  and</w:t>
      </w:r>
      <w:proofErr w:type="gramEnd"/>
      <w:r w:rsidR="00F015B4" w:rsidRPr="001E7203">
        <w:rPr>
          <w:rFonts w:asciiTheme="majorBidi" w:eastAsia="Cambria" w:hAnsiTheme="majorBidi" w:cstheme="majorBidi"/>
          <w:i/>
          <w:iCs/>
          <w:sz w:val="24"/>
          <w:szCs w:val="24"/>
        </w:rPr>
        <w:t xml:space="preserve"> post-  Sarbanes-Oxley periods. The Accounting Review 83: 757-787.</w:t>
      </w:r>
    </w:p>
    <w:p w:rsidR="00CD354E" w:rsidRPr="001E7203" w:rsidRDefault="006C0BA5" w:rsidP="00556592">
      <w:pPr>
        <w:autoSpaceDE w:val="0"/>
        <w:autoSpaceDN w:val="0"/>
        <w:adjustRightInd w:val="0"/>
        <w:spacing w:before="0" w:beforeAutospacing="0" w:after="0" w:afterAutospacing="0"/>
        <w:rPr>
          <w:rFonts w:asciiTheme="majorBidi" w:eastAsia="Cambria" w:hAnsiTheme="majorBidi" w:cstheme="majorBidi"/>
          <w:i/>
          <w:iCs/>
          <w:sz w:val="24"/>
          <w:szCs w:val="24"/>
        </w:rPr>
      </w:pPr>
      <w:r w:rsidRPr="001E7203">
        <w:rPr>
          <w:rFonts w:asciiTheme="majorBidi" w:eastAsia="Cambria" w:hAnsiTheme="majorBidi" w:cstheme="majorBidi"/>
          <w:i/>
          <w:iCs/>
          <w:sz w:val="24"/>
          <w:szCs w:val="24"/>
        </w:rPr>
        <w:t>1</w:t>
      </w:r>
      <w:r w:rsidR="00556592" w:rsidRPr="001E7203">
        <w:rPr>
          <w:rFonts w:asciiTheme="majorBidi" w:eastAsia="Cambria" w:hAnsiTheme="majorBidi" w:cstheme="majorBidi"/>
          <w:i/>
          <w:iCs/>
          <w:sz w:val="24"/>
          <w:szCs w:val="24"/>
        </w:rPr>
        <w:t>7</w:t>
      </w:r>
      <w:r w:rsidR="00CD354E" w:rsidRPr="001E7203">
        <w:rPr>
          <w:rFonts w:asciiTheme="majorBidi" w:eastAsia="Cambria" w:hAnsiTheme="majorBidi" w:cstheme="majorBidi"/>
          <w:i/>
          <w:iCs/>
          <w:sz w:val="24"/>
          <w:szCs w:val="24"/>
        </w:rPr>
        <w:t>-Cohen, Daniel</w:t>
      </w:r>
      <w:proofErr w:type="gramStart"/>
      <w:r w:rsidR="00CD354E" w:rsidRPr="001E7203">
        <w:rPr>
          <w:rFonts w:asciiTheme="majorBidi" w:eastAsia="Cambria" w:hAnsiTheme="majorBidi" w:cstheme="majorBidi"/>
          <w:i/>
          <w:iCs/>
          <w:sz w:val="24"/>
          <w:szCs w:val="24"/>
        </w:rPr>
        <w:t>,2003,Quality</w:t>
      </w:r>
      <w:proofErr w:type="gramEnd"/>
      <w:r w:rsidR="00CD354E" w:rsidRPr="001E7203">
        <w:rPr>
          <w:rFonts w:asciiTheme="majorBidi" w:eastAsia="Cambria" w:hAnsiTheme="majorBidi" w:cstheme="majorBidi"/>
          <w:i/>
          <w:iCs/>
          <w:sz w:val="24"/>
          <w:szCs w:val="24"/>
        </w:rPr>
        <w:t xml:space="preserve"> of financial reporting choice : Determinants and Economics consequences , working </w:t>
      </w:r>
      <w:proofErr w:type="spellStart"/>
      <w:r w:rsidR="00CD354E" w:rsidRPr="001E7203">
        <w:rPr>
          <w:rFonts w:asciiTheme="majorBidi" w:eastAsia="Cambria" w:hAnsiTheme="majorBidi" w:cstheme="majorBidi"/>
          <w:i/>
          <w:iCs/>
          <w:sz w:val="24"/>
          <w:szCs w:val="24"/>
        </w:rPr>
        <w:t>paper,Northwestern</w:t>
      </w:r>
      <w:proofErr w:type="spellEnd"/>
      <w:r w:rsidR="00CD354E" w:rsidRPr="001E7203">
        <w:rPr>
          <w:rFonts w:asciiTheme="majorBidi" w:eastAsia="Cambria" w:hAnsiTheme="majorBidi" w:cstheme="majorBidi"/>
          <w:i/>
          <w:iCs/>
          <w:sz w:val="24"/>
          <w:szCs w:val="24"/>
        </w:rPr>
        <w:t xml:space="preserve"> University.</w:t>
      </w:r>
    </w:p>
    <w:p w:rsidR="001E570A" w:rsidRPr="001E7203" w:rsidRDefault="00482D32" w:rsidP="00556592">
      <w:pPr>
        <w:autoSpaceDE w:val="0"/>
        <w:autoSpaceDN w:val="0"/>
        <w:adjustRightInd w:val="0"/>
        <w:spacing w:before="0" w:beforeAutospacing="0" w:after="0" w:afterAutospacing="0"/>
        <w:rPr>
          <w:rFonts w:asciiTheme="majorBidi" w:eastAsia="Cambria" w:hAnsiTheme="majorBidi" w:cstheme="majorBidi"/>
          <w:i/>
          <w:iCs/>
          <w:sz w:val="24"/>
          <w:szCs w:val="24"/>
        </w:rPr>
      </w:pPr>
      <w:r w:rsidRPr="001E7203">
        <w:rPr>
          <w:rFonts w:asciiTheme="majorBidi" w:eastAsia="Cambria" w:hAnsiTheme="majorBidi" w:cstheme="majorBidi"/>
          <w:i/>
          <w:iCs/>
          <w:sz w:val="24"/>
          <w:szCs w:val="24"/>
        </w:rPr>
        <w:t>1</w:t>
      </w:r>
      <w:r w:rsidR="00556592" w:rsidRPr="001E7203">
        <w:rPr>
          <w:rFonts w:asciiTheme="majorBidi" w:eastAsia="Cambria" w:hAnsiTheme="majorBidi" w:cstheme="majorBidi"/>
          <w:i/>
          <w:iCs/>
          <w:sz w:val="24"/>
          <w:szCs w:val="24"/>
        </w:rPr>
        <w:t>8</w:t>
      </w:r>
      <w:r w:rsidR="001E570A" w:rsidRPr="001E7203">
        <w:rPr>
          <w:rFonts w:asciiTheme="majorBidi" w:eastAsia="Cambria" w:hAnsiTheme="majorBidi" w:cstheme="majorBidi"/>
          <w:i/>
          <w:iCs/>
          <w:sz w:val="24"/>
          <w:szCs w:val="24"/>
        </w:rPr>
        <w:t>-</w:t>
      </w:r>
      <w:proofErr w:type="gramStart"/>
      <w:r w:rsidR="001E570A" w:rsidRPr="001E7203">
        <w:rPr>
          <w:rFonts w:asciiTheme="majorBidi" w:eastAsia="Cambria" w:hAnsiTheme="majorBidi" w:cstheme="majorBidi"/>
          <w:i/>
          <w:iCs/>
          <w:sz w:val="24"/>
          <w:szCs w:val="24"/>
        </w:rPr>
        <w:t>Dechow</w:t>
      </w:r>
      <w:proofErr w:type="gramEnd"/>
      <w:r w:rsidR="001E570A" w:rsidRPr="001E7203">
        <w:rPr>
          <w:rFonts w:asciiTheme="majorBidi" w:eastAsia="Cambria" w:hAnsiTheme="majorBidi" w:cstheme="majorBidi"/>
          <w:i/>
          <w:iCs/>
          <w:sz w:val="24"/>
          <w:szCs w:val="24"/>
        </w:rPr>
        <w:t xml:space="preserve"> P, I </w:t>
      </w:r>
      <w:proofErr w:type="spellStart"/>
      <w:r w:rsidR="001E570A" w:rsidRPr="001E7203">
        <w:rPr>
          <w:rFonts w:asciiTheme="majorBidi" w:eastAsia="Cambria" w:hAnsiTheme="majorBidi" w:cstheme="majorBidi"/>
          <w:i/>
          <w:iCs/>
          <w:sz w:val="24"/>
          <w:szCs w:val="24"/>
        </w:rPr>
        <w:t>Dichev</w:t>
      </w:r>
      <w:proofErr w:type="spellEnd"/>
      <w:r w:rsidR="001E570A" w:rsidRPr="001E7203">
        <w:rPr>
          <w:rFonts w:asciiTheme="majorBidi" w:eastAsia="Cambria" w:hAnsiTheme="majorBidi" w:cstheme="majorBidi"/>
          <w:i/>
          <w:iCs/>
          <w:sz w:val="24"/>
          <w:szCs w:val="24"/>
        </w:rPr>
        <w:t>. 2002. The quality of accruals and earnings: The role of accrual estimation errors. The Accounting Review 77: 35-59</w:t>
      </w:r>
    </w:p>
    <w:p w:rsidR="001E570A" w:rsidRPr="001E7203" w:rsidRDefault="00556592" w:rsidP="00381BD9">
      <w:pPr>
        <w:autoSpaceDE w:val="0"/>
        <w:autoSpaceDN w:val="0"/>
        <w:adjustRightInd w:val="0"/>
        <w:spacing w:before="0" w:beforeAutospacing="0" w:after="0" w:afterAutospacing="0"/>
        <w:rPr>
          <w:rFonts w:asciiTheme="majorBidi" w:eastAsia="Cambria" w:hAnsiTheme="majorBidi" w:cstheme="majorBidi"/>
          <w:i/>
          <w:iCs/>
          <w:sz w:val="24"/>
          <w:szCs w:val="24"/>
        </w:rPr>
      </w:pPr>
      <w:r w:rsidRPr="001E7203">
        <w:rPr>
          <w:rFonts w:asciiTheme="majorBidi" w:hAnsiTheme="majorBidi" w:cstheme="majorBidi"/>
          <w:i/>
          <w:iCs/>
          <w:sz w:val="24"/>
          <w:szCs w:val="24"/>
        </w:rPr>
        <w:t>19</w:t>
      </w:r>
      <w:r w:rsidR="001E570A" w:rsidRPr="001E7203">
        <w:rPr>
          <w:rFonts w:asciiTheme="majorBidi" w:hAnsiTheme="majorBidi" w:cstheme="majorBidi"/>
          <w:i/>
          <w:iCs/>
          <w:sz w:val="24"/>
          <w:szCs w:val="24"/>
        </w:rPr>
        <w:t>-Dechow, P.</w:t>
      </w:r>
      <w:proofErr w:type="gramStart"/>
      <w:r w:rsidR="001E570A" w:rsidRPr="001E7203">
        <w:rPr>
          <w:rFonts w:asciiTheme="majorBidi" w:hAnsiTheme="majorBidi" w:cstheme="majorBidi"/>
          <w:i/>
          <w:iCs/>
          <w:sz w:val="24"/>
          <w:szCs w:val="24"/>
        </w:rPr>
        <w:t xml:space="preserve">,  </w:t>
      </w:r>
      <w:proofErr w:type="spellStart"/>
      <w:r w:rsidR="001E570A" w:rsidRPr="001E7203">
        <w:rPr>
          <w:rFonts w:asciiTheme="majorBidi" w:hAnsiTheme="majorBidi" w:cstheme="majorBidi"/>
          <w:i/>
          <w:iCs/>
          <w:sz w:val="24"/>
          <w:szCs w:val="24"/>
        </w:rPr>
        <w:t>Ge</w:t>
      </w:r>
      <w:proofErr w:type="spellEnd"/>
      <w:proofErr w:type="gramEnd"/>
      <w:r w:rsidR="001E570A" w:rsidRPr="001E7203">
        <w:rPr>
          <w:rFonts w:asciiTheme="majorBidi" w:hAnsiTheme="majorBidi" w:cstheme="majorBidi"/>
          <w:i/>
          <w:iCs/>
          <w:sz w:val="24"/>
          <w:szCs w:val="24"/>
        </w:rPr>
        <w:t xml:space="preserve">,  W.,  </w:t>
      </w:r>
      <w:proofErr w:type="spellStart"/>
      <w:r w:rsidR="001E570A" w:rsidRPr="001E7203">
        <w:rPr>
          <w:rFonts w:asciiTheme="majorBidi" w:hAnsiTheme="majorBidi" w:cstheme="majorBidi"/>
          <w:i/>
          <w:iCs/>
          <w:sz w:val="24"/>
          <w:szCs w:val="24"/>
        </w:rPr>
        <w:t>Schrand</w:t>
      </w:r>
      <w:proofErr w:type="spellEnd"/>
      <w:r w:rsidR="001E570A" w:rsidRPr="001E7203">
        <w:rPr>
          <w:rFonts w:asciiTheme="majorBidi" w:hAnsiTheme="majorBidi" w:cstheme="majorBidi"/>
          <w:i/>
          <w:iCs/>
          <w:sz w:val="24"/>
          <w:szCs w:val="24"/>
        </w:rPr>
        <w:t xml:space="preserve">,  C..  2010. Understanding  earnings  quality: A review of  the  proxies,  their  determinants  and  their  consequences.  </w:t>
      </w:r>
      <w:proofErr w:type="gramStart"/>
      <w:r w:rsidR="001E570A" w:rsidRPr="001E7203">
        <w:rPr>
          <w:rFonts w:asciiTheme="majorBidi" w:hAnsiTheme="majorBidi" w:cstheme="majorBidi"/>
          <w:i/>
          <w:iCs/>
          <w:sz w:val="24"/>
          <w:szCs w:val="24"/>
        </w:rPr>
        <w:t>Journal  of</w:t>
      </w:r>
      <w:proofErr w:type="gramEnd"/>
      <w:r w:rsidR="001E570A" w:rsidRPr="001E7203">
        <w:rPr>
          <w:rFonts w:asciiTheme="majorBidi" w:hAnsiTheme="majorBidi" w:cstheme="majorBidi"/>
          <w:i/>
          <w:iCs/>
          <w:sz w:val="24"/>
          <w:szCs w:val="24"/>
        </w:rPr>
        <w:t xml:space="preserve"> Accounting and Economics 42: 132-150.</w:t>
      </w:r>
    </w:p>
    <w:p w:rsidR="009A5A40" w:rsidRPr="001E7203" w:rsidRDefault="006C0BA5" w:rsidP="00556592">
      <w:pPr>
        <w:autoSpaceDE w:val="0"/>
        <w:autoSpaceDN w:val="0"/>
        <w:adjustRightInd w:val="0"/>
        <w:spacing w:before="0" w:beforeAutospacing="0" w:after="0" w:afterAutospacing="0"/>
        <w:rPr>
          <w:rFonts w:asciiTheme="majorBidi" w:eastAsia="Cambria" w:hAnsiTheme="majorBidi" w:cstheme="majorBidi"/>
          <w:i/>
          <w:iCs/>
          <w:sz w:val="24"/>
          <w:szCs w:val="24"/>
        </w:rPr>
      </w:pPr>
      <w:r w:rsidRPr="001E7203">
        <w:rPr>
          <w:rFonts w:asciiTheme="majorBidi" w:eastAsia="Cambria" w:hAnsiTheme="majorBidi" w:cstheme="majorBidi"/>
          <w:i/>
          <w:iCs/>
          <w:sz w:val="24"/>
          <w:szCs w:val="24"/>
        </w:rPr>
        <w:t>2</w:t>
      </w:r>
      <w:r w:rsidR="00556592" w:rsidRPr="001E7203">
        <w:rPr>
          <w:rFonts w:asciiTheme="majorBidi" w:eastAsia="Cambria" w:hAnsiTheme="majorBidi" w:cstheme="majorBidi"/>
          <w:i/>
          <w:iCs/>
          <w:sz w:val="24"/>
          <w:szCs w:val="24"/>
        </w:rPr>
        <w:t>0</w:t>
      </w:r>
      <w:r w:rsidRPr="001E7203">
        <w:rPr>
          <w:rFonts w:asciiTheme="majorBidi" w:eastAsia="Cambria" w:hAnsiTheme="majorBidi" w:cstheme="majorBidi"/>
          <w:i/>
          <w:iCs/>
          <w:sz w:val="24"/>
          <w:szCs w:val="24"/>
        </w:rPr>
        <w:t>-</w:t>
      </w:r>
      <w:r w:rsidR="009A5A40" w:rsidRPr="001E7203">
        <w:rPr>
          <w:rFonts w:asciiTheme="majorBidi" w:eastAsia="Cambria" w:hAnsiTheme="majorBidi" w:cstheme="majorBidi"/>
          <w:i/>
          <w:iCs/>
          <w:sz w:val="24"/>
          <w:szCs w:val="24"/>
        </w:rPr>
        <w:t>Dechow, P.M., Sloan, R.G., and A.P. Sweeney</w:t>
      </w:r>
      <w:proofErr w:type="gramStart"/>
      <w:r w:rsidR="009A5A40" w:rsidRPr="001E7203">
        <w:rPr>
          <w:rFonts w:asciiTheme="majorBidi" w:eastAsia="Cambria" w:hAnsiTheme="majorBidi" w:cstheme="majorBidi"/>
          <w:i/>
          <w:iCs/>
          <w:sz w:val="24"/>
          <w:szCs w:val="24"/>
        </w:rPr>
        <w:t>,1996</w:t>
      </w:r>
      <w:proofErr w:type="gramEnd"/>
      <w:r w:rsidR="009A5A40" w:rsidRPr="001E7203">
        <w:rPr>
          <w:rFonts w:asciiTheme="majorBidi" w:eastAsia="Cambria" w:hAnsiTheme="majorBidi" w:cstheme="majorBidi"/>
          <w:i/>
          <w:iCs/>
          <w:sz w:val="24"/>
          <w:szCs w:val="24"/>
        </w:rPr>
        <w:t xml:space="preserve">. “Causes and consequences of earnings manipulation: An analysis of firms subject to </w:t>
      </w:r>
    </w:p>
    <w:p w:rsidR="009A5A40" w:rsidRPr="001E7203" w:rsidRDefault="009A5A40" w:rsidP="00381BD9">
      <w:pPr>
        <w:autoSpaceDE w:val="0"/>
        <w:autoSpaceDN w:val="0"/>
        <w:adjustRightInd w:val="0"/>
        <w:spacing w:before="0" w:beforeAutospacing="0" w:after="0" w:afterAutospacing="0"/>
        <w:rPr>
          <w:rFonts w:asciiTheme="majorBidi" w:eastAsia="Cambria" w:hAnsiTheme="majorBidi" w:cstheme="majorBidi"/>
          <w:i/>
          <w:iCs/>
          <w:sz w:val="24"/>
          <w:szCs w:val="24"/>
        </w:rPr>
      </w:pPr>
      <w:proofErr w:type="gramStart"/>
      <w:r w:rsidRPr="001E7203">
        <w:rPr>
          <w:rFonts w:asciiTheme="majorBidi" w:eastAsia="Cambria" w:hAnsiTheme="majorBidi" w:cstheme="majorBidi"/>
          <w:i/>
          <w:iCs/>
          <w:sz w:val="24"/>
          <w:szCs w:val="24"/>
        </w:rPr>
        <w:t>enforcement</w:t>
      </w:r>
      <w:proofErr w:type="gramEnd"/>
      <w:r w:rsidRPr="001E7203">
        <w:rPr>
          <w:rFonts w:asciiTheme="majorBidi" w:eastAsia="Cambria" w:hAnsiTheme="majorBidi" w:cstheme="majorBidi"/>
          <w:i/>
          <w:iCs/>
          <w:sz w:val="24"/>
          <w:szCs w:val="24"/>
        </w:rPr>
        <w:t xml:space="preserve"> actions by the SEC.” Contemporary Accounting Research13: 1-36.</w:t>
      </w:r>
    </w:p>
    <w:p w:rsidR="009A5A40" w:rsidRPr="001E7203" w:rsidRDefault="006C0BA5" w:rsidP="00EE37F6">
      <w:pPr>
        <w:autoSpaceDE w:val="0"/>
        <w:autoSpaceDN w:val="0"/>
        <w:adjustRightInd w:val="0"/>
        <w:spacing w:before="0" w:beforeAutospacing="0" w:after="0" w:afterAutospacing="0"/>
        <w:rPr>
          <w:rFonts w:asciiTheme="majorBidi" w:eastAsia="Cambria" w:hAnsiTheme="majorBidi" w:cstheme="majorBidi"/>
          <w:i/>
          <w:iCs/>
          <w:sz w:val="24"/>
          <w:szCs w:val="24"/>
        </w:rPr>
      </w:pPr>
      <w:r w:rsidRPr="001E7203">
        <w:rPr>
          <w:rFonts w:asciiTheme="majorBidi" w:eastAsia="Cambria" w:hAnsiTheme="majorBidi" w:cstheme="majorBidi"/>
          <w:i/>
          <w:iCs/>
          <w:sz w:val="24"/>
          <w:szCs w:val="24"/>
        </w:rPr>
        <w:t>2</w:t>
      </w:r>
      <w:r w:rsidR="00556592" w:rsidRPr="001E7203">
        <w:rPr>
          <w:rFonts w:asciiTheme="majorBidi" w:eastAsia="Cambria" w:hAnsiTheme="majorBidi" w:cstheme="majorBidi"/>
          <w:i/>
          <w:iCs/>
          <w:sz w:val="24"/>
          <w:szCs w:val="24"/>
        </w:rPr>
        <w:t>1</w:t>
      </w:r>
      <w:r w:rsidRPr="001E7203">
        <w:rPr>
          <w:rFonts w:asciiTheme="majorBidi" w:eastAsia="Cambria" w:hAnsiTheme="majorBidi" w:cstheme="majorBidi"/>
          <w:i/>
          <w:iCs/>
          <w:sz w:val="24"/>
          <w:szCs w:val="24"/>
        </w:rPr>
        <w:t>-</w:t>
      </w:r>
      <w:r w:rsidR="00E66354" w:rsidRPr="001E7203">
        <w:rPr>
          <w:rFonts w:asciiTheme="majorBidi" w:eastAsia="Cambria" w:hAnsiTheme="majorBidi" w:cstheme="majorBidi"/>
          <w:i/>
          <w:iCs/>
          <w:sz w:val="24"/>
          <w:szCs w:val="24"/>
        </w:rPr>
        <w:t>Ettredege,M.,y</w:t>
      </w:r>
      <w:r w:rsidR="00ED36E6" w:rsidRPr="001E7203">
        <w:rPr>
          <w:rFonts w:asciiTheme="majorBidi" w:eastAsia="Cambria" w:hAnsiTheme="majorBidi" w:cstheme="majorBidi"/>
          <w:i/>
          <w:iCs/>
          <w:sz w:val="24"/>
          <w:szCs w:val="24"/>
        </w:rPr>
        <w:t>,Huang.,W,zhang,201</w:t>
      </w:r>
      <w:r w:rsidR="00211031" w:rsidRPr="001E7203">
        <w:rPr>
          <w:rFonts w:asciiTheme="majorBidi" w:eastAsia="Cambria" w:hAnsiTheme="majorBidi" w:cstheme="majorBidi"/>
          <w:i/>
          <w:iCs/>
          <w:sz w:val="24"/>
          <w:szCs w:val="24"/>
        </w:rPr>
        <w:t>0</w:t>
      </w:r>
      <w:r w:rsidR="00F67DFF" w:rsidRPr="001E7203">
        <w:rPr>
          <w:rFonts w:asciiTheme="majorBidi" w:eastAsia="Cambria" w:hAnsiTheme="majorBidi" w:cstheme="majorBidi"/>
          <w:i/>
          <w:iCs/>
          <w:sz w:val="24"/>
          <w:szCs w:val="24"/>
        </w:rPr>
        <w:t>,</w:t>
      </w:r>
      <w:r w:rsidR="00211031" w:rsidRPr="001E7203">
        <w:rPr>
          <w:rFonts w:asciiTheme="majorBidi" w:eastAsia="Cambria" w:hAnsiTheme="majorBidi" w:cstheme="majorBidi"/>
          <w:i/>
          <w:iCs/>
          <w:sz w:val="24"/>
          <w:szCs w:val="24"/>
        </w:rPr>
        <w:t xml:space="preserve">Restatement Disclosures and Subsequent Accounting </w:t>
      </w:r>
      <w:proofErr w:type="spellStart"/>
      <w:r w:rsidR="00211031" w:rsidRPr="001E7203">
        <w:rPr>
          <w:rFonts w:asciiTheme="majorBidi" w:eastAsia="Cambria" w:hAnsiTheme="majorBidi" w:cstheme="majorBidi"/>
          <w:i/>
          <w:iCs/>
          <w:sz w:val="24"/>
          <w:szCs w:val="24"/>
        </w:rPr>
        <w:t>Conservatism</w:t>
      </w:r>
      <w:r w:rsidR="00F67DFF" w:rsidRPr="001E7203">
        <w:rPr>
          <w:rFonts w:asciiTheme="majorBidi" w:eastAsia="Cambria" w:hAnsiTheme="majorBidi" w:cstheme="majorBidi"/>
          <w:i/>
          <w:iCs/>
          <w:sz w:val="24"/>
          <w:szCs w:val="24"/>
        </w:rPr>
        <w:t>,</w:t>
      </w:r>
      <w:r w:rsidR="00211031" w:rsidRPr="001E7203">
        <w:rPr>
          <w:rFonts w:asciiTheme="majorBidi" w:eastAsia="Cambria" w:hAnsiTheme="majorBidi" w:cstheme="majorBidi"/>
          <w:i/>
          <w:iCs/>
          <w:sz w:val="24"/>
          <w:szCs w:val="24"/>
        </w:rPr>
        <w:t>AIS</w:t>
      </w:r>
      <w:proofErr w:type="spellEnd"/>
      <w:r w:rsidR="00211031" w:rsidRPr="001E7203">
        <w:rPr>
          <w:rFonts w:asciiTheme="majorBidi" w:eastAsia="Cambria" w:hAnsiTheme="majorBidi" w:cstheme="majorBidi"/>
          <w:i/>
          <w:iCs/>
          <w:sz w:val="24"/>
          <w:szCs w:val="24"/>
        </w:rPr>
        <w:t xml:space="preserve"> Department, University of Kansas,</w:t>
      </w:r>
      <w:r w:rsidR="00211031" w:rsidRPr="001E7203">
        <w:rPr>
          <w:rFonts w:asciiTheme="majorBidi" w:hAnsiTheme="majorBidi" w:cstheme="majorBidi"/>
          <w:i/>
          <w:iCs/>
          <w:sz w:val="24"/>
          <w:szCs w:val="24"/>
        </w:rPr>
        <w:t xml:space="preserve"> </w:t>
      </w:r>
      <w:r w:rsidR="00211031" w:rsidRPr="001E7203">
        <w:rPr>
          <w:rFonts w:asciiTheme="majorBidi" w:eastAsia="Cambria" w:hAnsiTheme="majorBidi" w:cstheme="majorBidi"/>
          <w:i/>
          <w:iCs/>
          <w:sz w:val="24"/>
          <w:szCs w:val="24"/>
        </w:rPr>
        <w:t>2009 FARS Midyear Conference of the American Accounting Association</w:t>
      </w:r>
      <w:r w:rsidR="00EE37F6" w:rsidRPr="001E7203">
        <w:rPr>
          <w:rFonts w:asciiTheme="majorBidi" w:eastAsia="Cambria" w:hAnsiTheme="majorBidi" w:cstheme="majorBidi"/>
          <w:i/>
          <w:iCs/>
          <w:sz w:val="24"/>
          <w:szCs w:val="24"/>
        </w:rPr>
        <w:t>.</w:t>
      </w:r>
    </w:p>
    <w:p w:rsidR="00EE37F6" w:rsidRPr="001E7203" w:rsidRDefault="00EE37F6" w:rsidP="00EE37F6">
      <w:pPr>
        <w:autoSpaceDE w:val="0"/>
        <w:autoSpaceDN w:val="0"/>
        <w:adjustRightInd w:val="0"/>
        <w:spacing w:before="0" w:beforeAutospacing="0" w:after="0" w:afterAutospacing="0"/>
        <w:rPr>
          <w:rFonts w:asciiTheme="majorBidi" w:eastAsia="Cambria" w:hAnsiTheme="majorBidi" w:cstheme="majorBidi"/>
          <w:i/>
          <w:iCs/>
          <w:sz w:val="24"/>
          <w:szCs w:val="24"/>
        </w:rPr>
      </w:pPr>
      <w:proofErr w:type="gramStart"/>
      <w:r w:rsidRPr="001E7203">
        <w:rPr>
          <w:rFonts w:asciiTheme="majorBidi" w:eastAsia="Cambria" w:hAnsiTheme="majorBidi" w:cstheme="majorBidi"/>
          <w:i/>
          <w:iCs/>
          <w:sz w:val="24"/>
          <w:szCs w:val="24"/>
        </w:rPr>
        <w:t>22-Farber, D.B. 2005.</w:t>
      </w:r>
      <w:proofErr w:type="gramEnd"/>
      <w:r w:rsidRPr="001E7203">
        <w:rPr>
          <w:rFonts w:asciiTheme="majorBidi" w:eastAsia="Cambria" w:hAnsiTheme="majorBidi" w:cstheme="majorBidi"/>
          <w:i/>
          <w:iCs/>
          <w:sz w:val="24"/>
          <w:szCs w:val="24"/>
        </w:rPr>
        <w:t xml:space="preserve"> “Restoring trust after fraud: Does corporate governance matter?” The Accounting Review 80: 539-561.</w:t>
      </w:r>
    </w:p>
    <w:p w:rsidR="001E570A" w:rsidRPr="001E7203" w:rsidRDefault="006C0BA5" w:rsidP="00EE37F6">
      <w:pPr>
        <w:spacing w:before="0" w:beforeAutospacing="0" w:after="0" w:afterAutospacing="0"/>
        <w:rPr>
          <w:rFonts w:asciiTheme="majorBidi" w:hAnsiTheme="majorBidi" w:cstheme="majorBidi"/>
          <w:i/>
          <w:iCs/>
          <w:sz w:val="24"/>
          <w:szCs w:val="24"/>
          <w:rtl/>
        </w:rPr>
      </w:pPr>
      <w:r w:rsidRPr="001E7203">
        <w:rPr>
          <w:rFonts w:asciiTheme="majorBidi" w:hAnsiTheme="majorBidi" w:cstheme="majorBidi"/>
          <w:i/>
          <w:iCs/>
          <w:sz w:val="24"/>
          <w:szCs w:val="24"/>
        </w:rPr>
        <w:t>2</w:t>
      </w:r>
      <w:r w:rsidR="00EE37F6" w:rsidRPr="001E7203">
        <w:rPr>
          <w:rFonts w:asciiTheme="majorBidi" w:hAnsiTheme="majorBidi" w:cstheme="majorBidi"/>
          <w:i/>
          <w:iCs/>
          <w:sz w:val="24"/>
          <w:szCs w:val="24"/>
        </w:rPr>
        <w:t>3</w:t>
      </w:r>
      <w:r w:rsidR="001E570A" w:rsidRPr="001E7203">
        <w:rPr>
          <w:rFonts w:asciiTheme="majorBidi" w:hAnsiTheme="majorBidi" w:cstheme="majorBidi"/>
          <w:i/>
          <w:iCs/>
          <w:sz w:val="24"/>
          <w:szCs w:val="24"/>
        </w:rPr>
        <w:t>-FrancisJ</w:t>
      </w:r>
      <w:proofErr w:type="gramStart"/>
      <w:r w:rsidR="001E570A" w:rsidRPr="001E7203">
        <w:rPr>
          <w:rFonts w:asciiTheme="majorBidi" w:hAnsiTheme="majorBidi" w:cstheme="majorBidi"/>
          <w:i/>
          <w:iCs/>
          <w:sz w:val="24"/>
          <w:szCs w:val="24"/>
        </w:rPr>
        <w:t>,R.Lafond,P.Olsson,and</w:t>
      </w:r>
      <w:proofErr w:type="gramEnd"/>
      <w:r w:rsidR="001E570A" w:rsidRPr="001E7203">
        <w:rPr>
          <w:rFonts w:asciiTheme="majorBidi" w:hAnsiTheme="majorBidi" w:cstheme="majorBidi"/>
          <w:i/>
          <w:iCs/>
          <w:sz w:val="24"/>
          <w:szCs w:val="24"/>
        </w:rPr>
        <w:t xml:space="preserve"> </w:t>
      </w:r>
      <w:proofErr w:type="spellStart"/>
      <w:r w:rsidR="001E570A" w:rsidRPr="001E7203">
        <w:rPr>
          <w:rFonts w:asciiTheme="majorBidi" w:hAnsiTheme="majorBidi" w:cstheme="majorBidi"/>
          <w:i/>
          <w:iCs/>
          <w:sz w:val="24"/>
          <w:szCs w:val="24"/>
        </w:rPr>
        <w:t>K.Schipper</w:t>
      </w:r>
      <w:proofErr w:type="spellEnd"/>
      <w:r w:rsidR="001E570A" w:rsidRPr="001E7203">
        <w:rPr>
          <w:rFonts w:asciiTheme="majorBidi" w:hAnsiTheme="majorBidi" w:cstheme="majorBidi"/>
          <w:i/>
          <w:iCs/>
          <w:sz w:val="24"/>
          <w:szCs w:val="24"/>
        </w:rPr>
        <w:t xml:space="preserve"> 2004.Costs of Equity and Earning </w:t>
      </w:r>
      <w:proofErr w:type="spellStart"/>
      <w:r w:rsidR="001E570A" w:rsidRPr="001E7203">
        <w:rPr>
          <w:rFonts w:asciiTheme="majorBidi" w:hAnsiTheme="majorBidi" w:cstheme="majorBidi"/>
          <w:i/>
          <w:iCs/>
          <w:sz w:val="24"/>
          <w:szCs w:val="24"/>
        </w:rPr>
        <w:t>Attributes.The</w:t>
      </w:r>
      <w:proofErr w:type="spellEnd"/>
      <w:r w:rsidR="001E570A" w:rsidRPr="001E7203">
        <w:rPr>
          <w:rFonts w:asciiTheme="majorBidi" w:hAnsiTheme="majorBidi" w:cstheme="majorBidi"/>
          <w:i/>
          <w:iCs/>
          <w:sz w:val="24"/>
          <w:szCs w:val="24"/>
        </w:rPr>
        <w:t xml:space="preserve"> Accounting Review79: 967-1010</w:t>
      </w:r>
      <w:r w:rsidR="001E570A" w:rsidRPr="001E7203">
        <w:rPr>
          <w:rFonts w:asciiTheme="majorBidi" w:hAnsiTheme="majorBidi" w:cstheme="majorBidi"/>
          <w:i/>
          <w:iCs/>
          <w:sz w:val="24"/>
          <w:szCs w:val="24"/>
          <w:rtl/>
        </w:rPr>
        <w:t xml:space="preserve"> </w:t>
      </w:r>
    </w:p>
    <w:p w:rsidR="00F015B4" w:rsidRPr="001E7203" w:rsidRDefault="006C0BA5" w:rsidP="00EE37F6">
      <w:pPr>
        <w:spacing w:before="0" w:beforeAutospacing="0" w:after="0" w:afterAutospacing="0"/>
        <w:rPr>
          <w:rFonts w:asciiTheme="majorBidi" w:hAnsiTheme="majorBidi" w:cstheme="majorBidi"/>
          <w:i/>
          <w:iCs/>
          <w:sz w:val="24"/>
          <w:szCs w:val="24"/>
        </w:rPr>
      </w:pPr>
      <w:proofErr w:type="gramStart"/>
      <w:r w:rsidRPr="001E7203">
        <w:rPr>
          <w:rFonts w:asciiTheme="majorBidi" w:hAnsiTheme="majorBidi" w:cstheme="majorBidi"/>
          <w:i/>
          <w:iCs/>
          <w:sz w:val="24"/>
          <w:szCs w:val="24"/>
        </w:rPr>
        <w:t>2</w:t>
      </w:r>
      <w:r w:rsidR="00EE37F6" w:rsidRPr="001E7203">
        <w:rPr>
          <w:rFonts w:asciiTheme="majorBidi" w:hAnsiTheme="majorBidi" w:cstheme="majorBidi"/>
          <w:i/>
          <w:iCs/>
          <w:sz w:val="24"/>
          <w:szCs w:val="24"/>
        </w:rPr>
        <w:t>4</w:t>
      </w:r>
      <w:r w:rsidRPr="001E7203">
        <w:rPr>
          <w:rFonts w:asciiTheme="majorBidi" w:hAnsiTheme="majorBidi" w:cstheme="majorBidi"/>
          <w:i/>
          <w:iCs/>
          <w:sz w:val="24"/>
          <w:szCs w:val="24"/>
        </w:rPr>
        <w:t>-</w:t>
      </w:r>
      <w:r w:rsidR="00F015B4" w:rsidRPr="001E7203">
        <w:rPr>
          <w:rFonts w:asciiTheme="majorBidi" w:hAnsiTheme="majorBidi" w:cstheme="majorBidi"/>
          <w:i/>
          <w:iCs/>
          <w:sz w:val="24"/>
          <w:szCs w:val="24"/>
        </w:rPr>
        <w:t>Francis, Jennifer, D. Nanda, and P. Olsson.</w:t>
      </w:r>
      <w:proofErr w:type="gramEnd"/>
      <w:r w:rsidR="00F015B4" w:rsidRPr="001E7203">
        <w:rPr>
          <w:rFonts w:asciiTheme="majorBidi" w:hAnsiTheme="majorBidi" w:cstheme="majorBidi"/>
          <w:i/>
          <w:iCs/>
          <w:sz w:val="24"/>
          <w:szCs w:val="24"/>
        </w:rPr>
        <w:t xml:space="preserve">  </w:t>
      </w:r>
      <w:proofErr w:type="gramStart"/>
      <w:r w:rsidR="00F015B4" w:rsidRPr="001E7203">
        <w:rPr>
          <w:rFonts w:asciiTheme="majorBidi" w:hAnsiTheme="majorBidi" w:cstheme="majorBidi"/>
          <w:i/>
          <w:iCs/>
          <w:sz w:val="24"/>
          <w:szCs w:val="24"/>
        </w:rPr>
        <w:t xml:space="preserve">(2008). Voluntary disclosure, earnings quality, and cost of </w:t>
      </w:r>
      <w:proofErr w:type="spellStart"/>
      <w:r w:rsidR="00F015B4" w:rsidRPr="001E7203">
        <w:rPr>
          <w:rFonts w:asciiTheme="majorBidi" w:hAnsiTheme="majorBidi" w:cstheme="majorBidi"/>
          <w:i/>
          <w:iCs/>
          <w:sz w:val="24"/>
          <w:szCs w:val="24"/>
        </w:rPr>
        <w:t>capital.Journal</w:t>
      </w:r>
      <w:proofErr w:type="spellEnd"/>
      <w:r w:rsidR="00F015B4" w:rsidRPr="001E7203">
        <w:rPr>
          <w:rFonts w:asciiTheme="majorBidi" w:hAnsiTheme="majorBidi" w:cstheme="majorBidi"/>
          <w:i/>
          <w:iCs/>
          <w:sz w:val="24"/>
          <w:szCs w:val="24"/>
        </w:rPr>
        <w:t xml:space="preserve"> of Accounting Research 46: 53-99.</w:t>
      </w:r>
      <w:proofErr w:type="gramEnd"/>
    </w:p>
    <w:p w:rsidR="001E570A" w:rsidRPr="001E7203" w:rsidRDefault="006C0BA5" w:rsidP="00EE37F6">
      <w:pPr>
        <w:autoSpaceDE w:val="0"/>
        <w:autoSpaceDN w:val="0"/>
        <w:adjustRightInd w:val="0"/>
        <w:spacing w:before="0" w:beforeAutospacing="0" w:after="0" w:afterAutospacing="0"/>
        <w:rPr>
          <w:rFonts w:asciiTheme="majorBidi" w:hAnsiTheme="majorBidi" w:cstheme="majorBidi"/>
          <w:i/>
          <w:iCs/>
          <w:sz w:val="24"/>
          <w:szCs w:val="24"/>
        </w:rPr>
      </w:pPr>
      <w:proofErr w:type="gramStart"/>
      <w:r w:rsidRPr="001E7203">
        <w:rPr>
          <w:rFonts w:asciiTheme="majorBidi" w:hAnsiTheme="majorBidi" w:cstheme="majorBidi"/>
          <w:i/>
          <w:iCs/>
          <w:sz w:val="24"/>
          <w:szCs w:val="24"/>
        </w:rPr>
        <w:t>2</w:t>
      </w:r>
      <w:r w:rsidR="00EE37F6" w:rsidRPr="001E7203">
        <w:rPr>
          <w:rFonts w:asciiTheme="majorBidi" w:hAnsiTheme="majorBidi" w:cstheme="majorBidi"/>
          <w:i/>
          <w:iCs/>
          <w:sz w:val="24"/>
          <w:szCs w:val="24"/>
        </w:rPr>
        <w:t>5</w:t>
      </w:r>
      <w:r w:rsidR="001E570A" w:rsidRPr="001E7203">
        <w:rPr>
          <w:rFonts w:asciiTheme="majorBidi" w:hAnsiTheme="majorBidi" w:cstheme="majorBidi"/>
          <w:i/>
          <w:iCs/>
          <w:sz w:val="24"/>
          <w:szCs w:val="24"/>
        </w:rPr>
        <w:t>-GAO, 2002.</w:t>
      </w:r>
      <w:proofErr w:type="gramEnd"/>
      <w:r w:rsidR="001E570A" w:rsidRPr="001E7203">
        <w:rPr>
          <w:rFonts w:asciiTheme="majorBidi" w:hAnsiTheme="majorBidi" w:cstheme="majorBidi"/>
          <w:i/>
          <w:iCs/>
          <w:sz w:val="24"/>
          <w:szCs w:val="24"/>
        </w:rPr>
        <w:t xml:space="preserve"> Financial statement restatements: Trends, market </w:t>
      </w:r>
      <w:proofErr w:type="spellStart"/>
      <w:r w:rsidR="001E570A" w:rsidRPr="001E7203">
        <w:rPr>
          <w:rFonts w:asciiTheme="majorBidi" w:hAnsiTheme="majorBidi" w:cstheme="majorBidi"/>
          <w:i/>
          <w:iCs/>
          <w:sz w:val="24"/>
          <w:szCs w:val="24"/>
        </w:rPr>
        <w:t>impacts</w:t>
      </w:r>
      <w:proofErr w:type="gramStart"/>
      <w:r w:rsidR="001E570A" w:rsidRPr="001E7203">
        <w:rPr>
          <w:rFonts w:asciiTheme="majorBidi" w:hAnsiTheme="majorBidi" w:cstheme="majorBidi"/>
          <w:i/>
          <w:iCs/>
          <w:sz w:val="24"/>
          <w:szCs w:val="24"/>
        </w:rPr>
        <w:t>,regulatory</w:t>
      </w:r>
      <w:proofErr w:type="spellEnd"/>
      <w:proofErr w:type="gramEnd"/>
      <w:r w:rsidR="001E570A" w:rsidRPr="001E7203">
        <w:rPr>
          <w:rFonts w:asciiTheme="majorBidi" w:hAnsiTheme="majorBidi" w:cstheme="majorBidi"/>
          <w:i/>
          <w:iCs/>
          <w:sz w:val="24"/>
          <w:szCs w:val="24"/>
        </w:rPr>
        <w:t xml:space="preserve"> responses and remaining challenges. GAO-03-138 (Washington, D.C.)</w:t>
      </w:r>
    </w:p>
    <w:p w:rsidR="00E47EB9" w:rsidRPr="001E7203" w:rsidRDefault="006C0BA5" w:rsidP="00EE37F6">
      <w:pPr>
        <w:autoSpaceDE w:val="0"/>
        <w:autoSpaceDN w:val="0"/>
        <w:adjustRightInd w:val="0"/>
        <w:spacing w:before="0" w:beforeAutospacing="0" w:after="0" w:afterAutospacing="0"/>
        <w:rPr>
          <w:rFonts w:asciiTheme="majorBidi" w:hAnsiTheme="majorBidi" w:cstheme="majorBidi"/>
          <w:i/>
          <w:iCs/>
          <w:sz w:val="24"/>
          <w:szCs w:val="24"/>
        </w:rPr>
      </w:pPr>
      <w:r w:rsidRPr="001E7203">
        <w:rPr>
          <w:rFonts w:asciiTheme="majorBidi" w:hAnsiTheme="majorBidi" w:cstheme="majorBidi"/>
          <w:i/>
          <w:iCs/>
          <w:sz w:val="24"/>
          <w:szCs w:val="24"/>
        </w:rPr>
        <w:t>2</w:t>
      </w:r>
      <w:r w:rsidR="00EE37F6" w:rsidRPr="001E7203">
        <w:rPr>
          <w:rFonts w:asciiTheme="majorBidi" w:hAnsiTheme="majorBidi" w:cstheme="majorBidi"/>
          <w:i/>
          <w:iCs/>
          <w:sz w:val="24"/>
          <w:szCs w:val="24"/>
        </w:rPr>
        <w:t>6</w:t>
      </w:r>
      <w:r w:rsidRPr="001E7203">
        <w:rPr>
          <w:rFonts w:asciiTheme="majorBidi" w:hAnsiTheme="majorBidi" w:cstheme="majorBidi"/>
          <w:i/>
          <w:iCs/>
          <w:sz w:val="24"/>
          <w:szCs w:val="24"/>
        </w:rPr>
        <w:t>-</w:t>
      </w:r>
      <w:r w:rsidR="00E47EB9" w:rsidRPr="001E7203">
        <w:rPr>
          <w:rFonts w:asciiTheme="majorBidi" w:hAnsiTheme="majorBidi" w:cstheme="majorBidi"/>
          <w:i/>
          <w:iCs/>
          <w:sz w:val="24"/>
          <w:szCs w:val="24"/>
        </w:rPr>
        <w:t>GAO, July 2006. Financial restatements: Update of public company trends, market impacts and regulatory enforcement activities. GAO-06-678 (Washington, D.C.).</w:t>
      </w:r>
    </w:p>
    <w:p w:rsidR="009A5A40" w:rsidRPr="001E7203" w:rsidRDefault="006C0BA5" w:rsidP="00EE37F6">
      <w:pPr>
        <w:autoSpaceDE w:val="0"/>
        <w:autoSpaceDN w:val="0"/>
        <w:adjustRightInd w:val="0"/>
        <w:spacing w:before="0" w:beforeAutospacing="0" w:after="0" w:afterAutospacing="0"/>
        <w:rPr>
          <w:rFonts w:asciiTheme="majorBidi" w:hAnsiTheme="majorBidi" w:cstheme="majorBidi"/>
          <w:i/>
          <w:iCs/>
          <w:sz w:val="24"/>
          <w:szCs w:val="24"/>
        </w:rPr>
      </w:pPr>
      <w:proofErr w:type="gramStart"/>
      <w:r w:rsidRPr="001E7203">
        <w:rPr>
          <w:rFonts w:asciiTheme="majorBidi" w:hAnsiTheme="majorBidi" w:cstheme="majorBidi"/>
          <w:i/>
          <w:iCs/>
          <w:sz w:val="24"/>
          <w:szCs w:val="24"/>
        </w:rPr>
        <w:t>2</w:t>
      </w:r>
      <w:r w:rsidR="00EE37F6" w:rsidRPr="001E7203">
        <w:rPr>
          <w:rFonts w:asciiTheme="majorBidi" w:hAnsiTheme="majorBidi" w:cstheme="majorBidi"/>
          <w:i/>
          <w:iCs/>
          <w:sz w:val="24"/>
          <w:szCs w:val="24"/>
        </w:rPr>
        <w:t>7</w:t>
      </w:r>
      <w:r w:rsidRPr="001E7203">
        <w:rPr>
          <w:rFonts w:asciiTheme="majorBidi" w:hAnsiTheme="majorBidi" w:cstheme="majorBidi"/>
          <w:i/>
          <w:iCs/>
          <w:sz w:val="24"/>
          <w:szCs w:val="24"/>
        </w:rPr>
        <w:t>-</w:t>
      </w:r>
      <w:r w:rsidR="009A5A40" w:rsidRPr="001E7203">
        <w:rPr>
          <w:rFonts w:asciiTheme="majorBidi" w:hAnsiTheme="majorBidi" w:cstheme="majorBidi"/>
          <w:i/>
          <w:iCs/>
          <w:sz w:val="24"/>
          <w:szCs w:val="24"/>
        </w:rPr>
        <w:t xml:space="preserve">Gompers, P., J. Ishii, and A. </w:t>
      </w:r>
      <w:proofErr w:type="spellStart"/>
      <w:r w:rsidR="009A5A40" w:rsidRPr="001E7203">
        <w:rPr>
          <w:rFonts w:asciiTheme="majorBidi" w:hAnsiTheme="majorBidi" w:cstheme="majorBidi"/>
          <w:i/>
          <w:iCs/>
          <w:sz w:val="24"/>
          <w:szCs w:val="24"/>
        </w:rPr>
        <w:t>Metrick</w:t>
      </w:r>
      <w:proofErr w:type="spellEnd"/>
      <w:r w:rsidR="009A5A40" w:rsidRPr="001E7203">
        <w:rPr>
          <w:rFonts w:asciiTheme="majorBidi" w:hAnsiTheme="majorBidi" w:cstheme="majorBidi"/>
          <w:i/>
          <w:iCs/>
          <w:sz w:val="24"/>
          <w:szCs w:val="24"/>
        </w:rPr>
        <w:t>.</w:t>
      </w:r>
      <w:proofErr w:type="gramEnd"/>
      <w:r w:rsidR="009A5A40" w:rsidRPr="001E7203">
        <w:rPr>
          <w:rFonts w:asciiTheme="majorBidi" w:hAnsiTheme="majorBidi" w:cstheme="majorBidi"/>
          <w:i/>
          <w:iCs/>
          <w:sz w:val="24"/>
          <w:szCs w:val="24"/>
        </w:rPr>
        <w:t xml:space="preserve"> 2003. Corporate governance and equity prices.  The Quarterly Journal of Economics, 118 (1): 107-155.</w:t>
      </w:r>
    </w:p>
    <w:p w:rsidR="001E570A" w:rsidRPr="001E7203" w:rsidRDefault="006C0BA5" w:rsidP="00EE37F6">
      <w:pPr>
        <w:autoSpaceDE w:val="0"/>
        <w:autoSpaceDN w:val="0"/>
        <w:adjustRightInd w:val="0"/>
        <w:spacing w:before="0" w:beforeAutospacing="0" w:after="0" w:afterAutospacing="0"/>
        <w:rPr>
          <w:rFonts w:asciiTheme="majorBidi" w:eastAsia="Cambria" w:hAnsiTheme="majorBidi" w:cstheme="majorBidi"/>
          <w:i/>
          <w:iCs/>
          <w:sz w:val="24"/>
          <w:szCs w:val="24"/>
        </w:rPr>
      </w:pPr>
      <w:proofErr w:type="gramStart"/>
      <w:r w:rsidRPr="001E7203">
        <w:rPr>
          <w:rFonts w:asciiTheme="majorBidi" w:eastAsia="Cambria" w:hAnsiTheme="majorBidi" w:cstheme="majorBidi"/>
          <w:i/>
          <w:iCs/>
          <w:sz w:val="24"/>
          <w:szCs w:val="24"/>
        </w:rPr>
        <w:t>2</w:t>
      </w:r>
      <w:r w:rsidR="00EE37F6" w:rsidRPr="001E7203">
        <w:rPr>
          <w:rFonts w:asciiTheme="majorBidi" w:eastAsia="Cambria" w:hAnsiTheme="majorBidi" w:cstheme="majorBidi"/>
          <w:i/>
          <w:iCs/>
          <w:sz w:val="24"/>
          <w:szCs w:val="24"/>
        </w:rPr>
        <w:t>8</w:t>
      </w:r>
      <w:r w:rsidR="001E570A" w:rsidRPr="001E7203">
        <w:rPr>
          <w:rFonts w:asciiTheme="majorBidi" w:eastAsia="Cambria" w:hAnsiTheme="majorBidi" w:cstheme="majorBidi"/>
          <w:i/>
          <w:iCs/>
          <w:sz w:val="24"/>
          <w:szCs w:val="24"/>
        </w:rPr>
        <w:t>-Hribar, P., Jenkins, N. T., 2004.</w:t>
      </w:r>
      <w:proofErr w:type="gramEnd"/>
      <w:r w:rsidR="001E570A" w:rsidRPr="001E7203">
        <w:rPr>
          <w:rFonts w:asciiTheme="majorBidi" w:eastAsia="Cambria" w:hAnsiTheme="majorBidi" w:cstheme="majorBidi"/>
          <w:i/>
          <w:iCs/>
          <w:sz w:val="24"/>
          <w:szCs w:val="24"/>
        </w:rPr>
        <w:t xml:space="preserve"> </w:t>
      </w:r>
      <w:proofErr w:type="gramStart"/>
      <w:r w:rsidR="001E570A" w:rsidRPr="001E7203">
        <w:rPr>
          <w:rFonts w:asciiTheme="majorBidi" w:eastAsia="Cambria" w:hAnsiTheme="majorBidi" w:cstheme="majorBidi"/>
          <w:i/>
          <w:iCs/>
          <w:sz w:val="24"/>
          <w:szCs w:val="24"/>
        </w:rPr>
        <w:t>The effect of accounting restatements on earnings revisions and the estimated cost of capital.</w:t>
      </w:r>
      <w:proofErr w:type="gramEnd"/>
      <w:r w:rsidR="001E570A" w:rsidRPr="001E7203">
        <w:rPr>
          <w:rFonts w:asciiTheme="majorBidi" w:eastAsia="Cambria" w:hAnsiTheme="majorBidi" w:cstheme="majorBidi"/>
          <w:i/>
          <w:iCs/>
          <w:sz w:val="24"/>
          <w:szCs w:val="24"/>
        </w:rPr>
        <w:t xml:space="preserve"> Review of Accounting Studies 9: 337-356 </w:t>
      </w:r>
    </w:p>
    <w:p w:rsidR="00B96F97" w:rsidRPr="001E7203" w:rsidRDefault="006C0BA5" w:rsidP="00EE37F6">
      <w:pPr>
        <w:autoSpaceDE w:val="0"/>
        <w:autoSpaceDN w:val="0"/>
        <w:adjustRightInd w:val="0"/>
        <w:spacing w:before="0" w:beforeAutospacing="0" w:after="0" w:afterAutospacing="0"/>
        <w:rPr>
          <w:rFonts w:asciiTheme="majorBidi" w:eastAsia="Cambria" w:hAnsiTheme="majorBidi" w:cstheme="majorBidi"/>
          <w:i/>
          <w:iCs/>
          <w:sz w:val="24"/>
          <w:szCs w:val="24"/>
        </w:rPr>
      </w:pPr>
      <w:r w:rsidRPr="001E7203">
        <w:rPr>
          <w:rFonts w:asciiTheme="majorBidi" w:eastAsia="Cambria" w:hAnsiTheme="majorBidi" w:cstheme="majorBidi"/>
          <w:i/>
          <w:iCs/>
          <w:sz w:val="24"/>
          <w:szCs w:val="24"/>
        </w:rPr>
        <w:t>2</w:t>
      </w:r>
      <w:r w:rsidR="00EE37F6" w:rsidRPr="001E7203">
        <w:rPr>
          <w:rFonts w:asciiTheme="majorBidi" w:eastAsia="Cambria" w:hAnsiTheme="majorBidi" w:cstheme="majorBidi"/>
          <w:i/>
          <w:iCs/>
          <w:sz w:val="24"/>
          <w:szCs w:val="24"/>
        </w:rPr>
        <w:t>9</w:t>
      </w:r>
      <w:r w:rsidRPr="001E7203">
        <w:rPr>
          <w:rFonts w:asciiTheme="majorBidi" w:eastAsia="Cambria" w:hAnsiTheme="majorBidi" w:cstheme="majorBidi"/>
          <w:i/>
          <w:iCs/>
          <w:sz w:val="24"/>
          <w:szCs w:val="24"/>
        </w:rPr>
        <w:t>-</w:t>
      </w:r>
      <w:r w:rsidR="00B96F97" w:rsidRPr="001E7203">
        <w:rPr>
          <w:rFonts w:asciiTheme="majorBidi" w:eastAsia="Cambria" w:hAnsiTheme="majorBidi" w:cstheme="majorBidi"/>
          <w:i/>
          <w:iCs/>
          <w:sz w:val="24"/>
          <w:szCs w:val="24"/>
        </w:rPr>
        <w:t>Kevin</w:t>
      </w:r>
      <w:proofErr w:type="gramStart"/>
      <w:r w:rsidRPr="001E7203">
        <w:rPr>
          <w:rFonts w:asciiTheme="majorBidi" w:eastAsia="Cambria" w:hAnsiTheme="majorBidi" w:cstheme="majorBidi"/>
          <w:i/>
          <w:iCs/>
          <w:sz w:val="24"/>
          <w:szCs w:val="24"/>
        </w:rPr>
        <w:t>,</w:t>
      </w:r>
      <w:r w:rsidR="00B96F97" w:rsidRPr="001E7203">
        <w:rPr>
          <w:rFonts w:asciiTheme="majorBidi" w:eastAsia="Cambria" w:hAnsiTheme="majorBidi" w:cstheme="majorBidi"/>
          <w:i/>
          <w:iCs/>
          <w:sz w:val="24"/>
          <w:szCs w:val="24"/>
        </w:rPr>
        <w:t>W.Hee,2008</w:t>
      </w:r>
      <w:proofErr w:type="gramEnd"/>
      <w:r w:rsidR="00B96F97" w:rsidRPr="001E7203">
        <w:rPr>
          <w:rFonts w:asciiTheme="majorBidi" w:eastAsia="Cambria" w:hAnsiTheme="majorBidi" w:cstheme="majorBidi"/>
          <w:i/>
          <w:iCs/>
          <w:sz w:val="24"/>
          <w:szCs w:val="24"/>
        </w:rPr>
        <w:t>,</w:t>
      </w:r>
      <w:r w:rsidR="00B96F97" w:rsidRPr="001E7203">
        <w:rPr>
          <w:rFonts w:asciiTheme="majorBidi" w:hAnsiTheme="majorBidi" w:cstheme="majorBidi"/>
          <w:i/>
          <w:iCs/>
          <w:sz w:val="24"/>
          <w:szCs w:val="24"/>
        </w:rPr>
        <w:t xml:space="preserve"> </w:t>
      </w:r>
      <w:r w:rsidR="00B96F97" w:rsidRPr="001E7203">
        <w:rPr>
          <w:rFonts w:asciiTheme="majorBidi" w:eastAsia="Cambria" w:hAnsiTheme="majorBidi" w:cstheme="majorBidi"/>
          <w:i/>
          <w:iCs/>
          <w:sz w:val="24"/>
          <w:szCs w:val="24"/>
        </w:rPr>
        <w:t>E</w:t>
      </w:r>
      <w:r w:rsidRPr="001E7203">
        <w:rPr>
          <w:rFonts w:asciiTheme="majorBidi" w:eastAsia="Cambria" w:hAnsiTheme="majorBidi" w:cstheme="majorBidi"/>
          <w:i/>
          <w:iCs/>
          <w:sz w:val="24"/>
          <w:szCs w:val="24"/>
        </w:rPr>
        <w:t xml:space="preserve">arnings </w:t>
      </w:r>
      <w:r w:rsidR="00B96F97" w:rsidRPr="001E7203">
        <w:rPr>
          <w:rFonts w:asciiTheme="majorBidi" w:eastAsia="Cambria" w:hAnsiTheme="majorBidi" w:cstheme="majorBidi"/>
          <w:i/>
          <w:iCs/>
          <w:sz w:val="24"/>
          <w:szCs w:val="24"/>
        </w:rPr>
        <w:t>P</w:t>
      </w:r>
      <w:r w:rsidRPr="001E7203">
        <w:rPr>
          <w:rFonts w:asciiTheme="majorBidi" w:eastAsia="Cambria" w:hAnsiTheme="majorBidi" w:cstheme="majorBidi"/>
          <w:i/>
          <w:iCs/>
          <w:sz w:val="24"/>
          <w:szCs w:val="24"/>
        </w:rPr>
        <w:t>ersistence of</w:t>
      </w:r>
      <w:r w:rsidR="00B96F97" w:rsidRPr="001E7203">
        <w:rPr>
          <w:rFonts w:asciiTheme="majorBidi" w:eastAsia="Cambria" w:hAnsiTheme="majorBidi" w:cstheme="majorBidi"/>
          <w:i/>
          <w:iCs/>
          <w:sz w:val="24"/>
          <w:szCs w:val="24"/>
        </w:rPr>
        <w:t xml:space="preserve"> R</w:t>
      </w:r>
      <w:r w:rsidRPr="001E7203">
        <w:rPr>
          <w:rFonts w:asciiTheme="majorBidi" w:eastAsia="Cambria" w:hAnsiTheme="majorBidi" w:cstheme="majorBidi"/>
          <w:i/>
          <w:iCs/>
          <w:sz w:val="24"/>
          <w:szCs w:val="24"/>
        </w:rPr>
        <w:t>estating</w:t>
      </w:r>
      <w:r w:rsidR="00B96F97" w:rsidRPr="001E7203">
        <w:rPr>
          <w:rFonts w:asciiTheme="majorBidi" w:eastAsia="Cambria" w:hAnsiTheme="majorBidi" w:cstheme="majorBidi"/>
          <w:i/>
          <w:iCs/>
          <w:sz w:val="24"/>
          <w:szCs w:val="24"/>
        </w:rPr>
        <w:t xml:space="preserve"> </w:t>
      </w:r>
      <w:proofErr w:type="spellStart"/>
      <w:r w:rsidR="00B96F97" w:rsidRPr="001E7203">
        <w:rPr>
          <w:rFonts w:asciiTheme="majorBidi" w:eastAsia="Cambria" w:hAnsiTheme="majorBidi" w:cstheme="majorBidi"/>
          <w:i/>
          <w:iCs/>
          <w:sz w:val="24"/>
          <w:szCs w:val="24"/>
        </w:rPr>
        <w:t>F</w:t>
      </w:r>
      <w:r w:rsidRPr="001E7203">
        <w:rPr>
          <w:rFonts w:asciiTheme="majorBidi" w:eastAsia="Cambria" w:hAnsiTheme="majorBidi" w:cstheme="majorBidi"/>
          <w:i/>
          <w:iCs/>
          <w:sz w:val="24"/>
          <w:szCs w:val="24"/>
        </w:rPr>
        <w:t>irms</w:t>
      </w:r>
      <w:r w:rsidR="00B96F97" w:rsidRPr="001E7203">
        <w:rPr>
          <w:rFonts w:asciiTheme="majorBidi" w:eastAsia="Cambria" w:hAnsiTheme="majorBidi" w:cstheme="majorBidi"/>
          <w:i/>
          <w:iCs/>
          <w:sz w:val="24"/>
          <w:szCs w:val="24"/>
        </w:rPr>
        <w:t>:</w:t>
      </w:r>
      <w:r w:rsidRPr="001E7203">
        <w:rPr>
          <w:rFonts w:asciiTheme="majorBidi" w:eastAsia="Cambria" w:hAnsiTheme="majorBidi" w:cstheme="majorBidi"/>
          <w:i/>
          <w:iCs/>
          <w:sz w:val="24"/>
          <w:szCs w:val="24"/>
        </w:rPr>
        <w:t>should</w:t>
      </w:r>
      <w:proofErr w:type="spellEnd"/>
      <w:r w:rsidRPr="001E7203">
        <w:rPr>
          <w:rFonts w:asciiTheme="majorBidi" w:eastAsia="Cambria" w:hAnsiTheme="majorBidi" w:cstheme="majorBidi"/>
          <w:i/>
          <w:iCs/>
          <w:sz w:val="24"/>
          <w:szCs w:val="24"/>
        </w:rPr>
        <w:t xml:space="preserve"> all Earnings</w:t>
      </w:r>
      <w:r w:rsidR="00B96F97" w:rsidRPr="001E7203">
        <w:rPr>
          <w:rFonts w:asciiTheme="majorBidi" w:eastAsia="Cambria" w:hAnsiTheme="majorBidi" w:cstheme="majorBidi"/>
          <w:i/>
          <w:iCs/>
          <w:sz w:val="24"/>
          <w:szCs w:val="24"/>
        </w:rPr>
        <w:t xml:space="preserve"> R</w:t>
      </w:r>
      <w:r w:rsidRPr="001E7203">
        <w:rPr>
          <w:rFonts w:asciiTheme="majorBidi" w:eastAsia="Cambria" w:hAnsiTheme="majorBidi" w:cstheme="majorBidi"/>
          <w:i/>
          <w:iCs/>
          <w:sz w:val="24"/>
          <w:szCs w:val="24"/>
        </w:rPr>
        <w:t>estatements</w:t>
      </w:r>
      <w:r w:rsidR="00B96F97" w:rsidRPr="001E7203">
        <w:rPr>
          <w:rFonts w:asciiTheme="majorBidi" w:eastAsia="Cambria" w:hAnsiTheme="majorBidi" w:cstheme="majorBidi"/>
          <w:i/>
          <w:iCs/>
          <w:sz w:val="24"/>
          <w:szCs w:val="24"/>
        </w:rPr>
        <w:t xml:space="preserve"> </w:t>
      </w:r>
      <w:r w:rsidRPr="001E7203">
        <w:rPr>
          <w:rFonts w:asciiTheme="majorBidi" w:eastAsia="Cambria" w:hAnsiTheme="majorBidi" w:cstheme="majorBidi"/>
          <w:i/>
          <w:iCs/>
          <w:sz w:val="24"/>
          <w:szCs w:val="24"/>
        </w:rPr>
        <w:t xml:space="preserve">be </w:t>
      </w:r>
      <w:r w:rsidR="00B96F97" w:rsidRPr="001E7203">
        <w:rPr>
          <w:rFonts w:asciiTheme="majorBidi" w:eastAsia="Cambria" w:hAnsiTheme="majorBidi" w:cstheme="majorBidi"/>
          <w:i/>
          <w:iCs/>
          <w:sz w:val="24"/>
          <w:szCs w:val="24"/>
        </w:rPr>
        <w:t xml:space="preserve"> </w:t>
      </w:r>
      <w:proofErr w:type="spellStart"/>
      <w:r w:rsidRPr="001E7203">
        <w:rPr>
          <w:rFonts w:asciiTheme="majorBidi" w:eastAsia="Cambria" w:hAnsiTheme="majorBidi" w:cstheme="majorBidi"/>
          <w:i/>
          <w:iCs/>
          <w:sz w:val="24"/>
          <w:szCs w:val="24"/>
        </w:rPr>
        <w:t>trated</w:t>
      </w:r>
      <w:proofErr w:type="spellEnd"/>
      <w:r w:rsidRPr="001E7203">
        <w:rPr>
          <w:rFonts w:asciiTheme="majorBidi" w:eastAsia="Cambria" w:hAnsiTheme="majorBidi" w:cstheme="majorBidi"/>
          <w:i/>
          <w:iCs/>
          <w:sz w:val="24"/>
          <w:szCs w:val="24"/>
        </w:rPr>
        <w:t xml:space="preserve"> equality</w:t>
      </w:r>
      <w:r w:rsidR="00B96F97" w:rsidRPr="001E7203">
        <w:rPr>
          <w:rFonts w:asciiTheme="majorBidi" w:eastAsia="Cambria" w:hAnsiTheme="majorBidi" w:cstheme="majorBidi"/>
          <w:i/>
          <w:iCs/>
          <w:sz w:val="24"/>
          <w:szCs w:val="24"/>
        </w:rPr>
        <w:t>?</w:t>
      </w:r>
      <w:r w:rsidR="00B96F97" w:rsidRPr="001E7203">
        <w:rPr>
          <w:rFonts w:asciiTheme="majorBidi" w:hAnsiTheme="majorBidi" w:cstheme="majorBidi"/>
          <w:i/>
          <w:iCs/>
          <w:sz w:val="24"/>
          <w:szCs w:val="24"/>
        </w:rPr>
        <w:t xml:space="preserve"> </w:t>
      </w:r>
      <w:proofErr w:type="gramStart"/>
      <w:r w:rsidR="00B96F97" w:rsidRPr="001E7203">
        <w:rPr>
          <w:rFonts w:asciiTheme="majorBidi" w:eastAsia="Cambria" w:hAnsiTheme="majorBidi" w:cstheme="majorBidi"/>
          <w:i/>
          <w:iCs/>
          <w:sz w:val="24"/>
          <w:szCs w:val="24"/>
        </w:rPr>
        <w:t>A thesis,</w:t>
      </w:r>
      <w:r w:rsidR="00B96F97" w:rsidRPr="001E7203">
        <w:rPr>
          <w:rFonts w:asciiTheme="majorBidi" w:hAnsiTheme="majorBidi" w:cstheme="majorBidi"/>
          <w:i/>
          <w:iCs/>
          <w:sz w:val="24"/>
          <w:szCs w:val="24"/>
        </w:rPr>
        <w:t xml:space="preserve"> </w:t>
      </w:r>
      <w:r w:rsidR="00B96F97" w:rsidRPr="001E7203">
        <w:rPr>
          <w:rFonts w:asciiTheme="majorBidi" w:eastAsia="Cambria" w:hAnsiTheme="majorBidi" w:cstheme="majorBidi"/>
          <w:i/>
          <w:iCs/>
          <w:sz w:val="24"/>
          <w:szCs w:val="24"/>
        </w:rPr>
        <w:t>University of Colorado.</w:t>
      </w:r>
      <w:proofErr w:type="gramEnd"/>
    </w:p>
    <w:p w:rsidR="00F015B4" w:rsidRDefault="00EE37F6" w:rsidP="00EE37F6">
      <w:pPr>
        <w:autoSpaceDE w:val="0"/>
        <w:autoSpaceDN w:val="0"/>
        <w:adjustRightInd w:val="0"/>
        <w:spacing w:before="0" w:beforeAutospacing="0" w:after="0" w:afterAutospacing="0"/>
        <w:rPr>
          <w:rFonts w:asciiTheme="majorBidi" w:eastAsia="Cambria" w:hAnsiTheme="majorBidi" w:cstheme="majorBidi"/>
          <w:i/>
          <w:iCs/>
          <w:sz w:val="24"/>
          <w:szCs w:val="24"/>
        </w:rPr>
      </w:pPr>
      <w:r w:rsidRPr="001E7203">
        <w:rPr>
          <w:rFonts w:asciiTheme="majorBidi" w:eastAsia="Cambria" w:hAnsiTheme="majorBidi" w:cstheme="majorBidi"/>
          <w:i/>
          <w:iCs/>
          <w:sz w:val="24"/>
          <w:szCs w:val="24"/>
        </w:rPr>
        <w:t>30</w:t>
      </w:r>
      <w:r w:rsidR="003D7BDF" w:rsidRPr="001E7203">
        <w:rPr>
          <w:rFonts w:asciiTheme="majorBidi" w:eastAsia="Cambria" w:hAnsiTheme="majorBidi" w:cstheme="majorBidi"/>
          <w:i/>
          <w:iCs/>
          <w:sz w:val="24"/>
          <w:szCs w:val="24"/>
        </w:rPr>
        <w:t>-</w:t>
      </w:r>
      <w:r w:rsidR="00F015B4" w:rsidRPr="001E7203">
        <w:rPr>
          <w:rFonts w:asciiTheme="majorBidi" w:eastAsia="Cambria" w:hAnsiTheme="majorBidi" w:cstheme="majorBidi"/>
          <w:i/>
          <w:iCs/>
          <w:sz w:val="24"/>
          <w:szCs w:val="24"/>
        </w:rPr>
        <w:t>Lobo, Gerald, and J. Zhou</w:t>
      </w:r>
      <w:proofErr w:type="gramStart"/>
      <w:r w:rsidR="00F015B4" w:rsidRPr="001E7203">
        <w:rPr>
          <w:rFonts w:asciiTheme="majorBidi" w:eastAsia="Cambria" w:hAnsiTheme="majorBidi" w:cstheme="majorBidi"/>
          <w:i/>
          <w:iCs/>
          <w:sz w:val="24"/>
          <w:szCs w:val="24"/>
        </w:rPr>
        <w:t>.(</w:t>
      </w:r>
      <w:proofErr w:type="gramEnd"/>
      <w:r w:rsidR="00F015B4" w:rsidRPr="001E7203">
        <w:rPr>
          <w:rFonts w:asciiTheme="majorBidi" w:eastAsia="Cambria" w:hAnsiTheme="majorBidi" w:cstheme="majorBidi"/>
          <w:i/>
          <w:iCs/>
          <w:sz w:val="24"/>
          <w:szCs w:val="24"/>
        </w:rPr>
        <w:t xml:space="preserve">2006). Did conservatism in financial reporting increase after </w:t>
      </w:r>
      <w:proofErr w:type="gramStart"/>
      <w:r w:rsidR="00F015B4" w:rsidRPr="001E7203">
        <w:rPr>
          <w:rFonts w:asciiTheme="majorBidi" w:eastAsia="Cambria" w:hAnsiTheme="majorBidi" w:cstheme="majorBidi"/>
          <w:i/>
          <w:iCs/>
          <w:sz w:val="24"/>
          <w:szCs w:val="24"/>
        </w:rPr>
        <w:t>the  Sarbanes</w:t>
      </w:r>
      <w:proofErr w:type="gramEnd"/>
      <w:r w:rsidR="00F015B4" w:rsidRPr="001E7203">
        <w:rPr>
          <w:rFonts w:asciiTheme="majorBidi" w:eastAsia="Cambria" w:hAnsiTheme="majorBidi" w:cstheme="majorBidi"/>
          <w:i/>
          <w:iCs/>
          <w:sz w:val="24"/>
          <w:szCs w:val="24"/>
        </w:rPr>
        <w:t xml:space="preserve">-Oxley Act? </w:t>
      </w:r>
      <w:proofErr w:type="gramStart"/>
      <w:r w:rsidR="00F015B4" w:rsidRPr="001E7203">
        <w:rPr>
          <w:rFonts w:asciiTheme="majorBidi" w:eastAsia="Cambria" w:hAnsiTheme="majorBidi" w:cstheme="majorBidi"/>
          <w:i/>
          <w:iCs/>
          <w:sz w:val="24"/>
          <w:szCs w:val="24"/>
        </w:rPr>
        <w:t>Initial evidence.</w:t>
      </w:r>
      <w:proofErr w:type="gramEnd"/>
      <w:r w:rsidR="00F015B4" w:rsidRPr="001E7203">
        <w:rPr>
          <w:rFonts w:asciiTheme="majorBidi" w:eastAsia="Cambria" w:hAnsiTheme="majorBidi" w:cstheme="majorBidi"/>
          <w:i/>
          <w:iCs/>
          <w:sz w:val="24"/>
          <w:szCs w:val="24"/>
        </w:rPr>
        <w:t xml:space="preserve">  </w:t>
      </w:r>
      <w:proofErr w:type="gramStart"/>
      <w:r w:rsidR="00F015B4" w:rsidRPr="001E7203">
        <w:rPr>
          <w:rFonts w:asciiTheme="majorBidi" w:eastAsia="Cambria" w:hAnsiTheme="majorBidi" w:cstheme="majorBidi"/>
          <w:i/>
          <w:iCs/>
          <w:sz w:val="24"/>
          <w:szCs w:val="24"/>
        </w:rPr>
        <w:t>Accounting Horizons 20: 57-73.</w:t>
      </w:r>
      <w:proofErr w:type="gramEnd"/>
    </w:p>
    <w:p w:rsidR="00F015B4" w:rsidRPr="001E7203" w:rsidRDefault="00F015B4" w:rsidP="00EE37F6">
      <w:pPr>
        <w:autoSpaceDE w:val="0"/>
        <w:autoSpaceDN w:val="0"/>
        <w:adjustRightInd w:val="0"/>
        <w:spacing w:before="0" w:beforeAutospacing="0" w:after="0" w:afterAutospacing="0"/>
        <w:rPr>
          <w:rFonts w:asciiTheme="majorBidi" w:eastAsia="Cambria" w:hAnsiTheme="majorBidi" w:cstheme="majorBidi"/>
          <w:i/>
          <w:iCs/>
          <w:sz w:val="24"/>
          <w:szCs w:val="24"/>
          <w:rtl/>
        </w:rPr>
      </w:pPr>
      <w:r w:rsidRPr="001E7203">
        <w:rPr>
          <w:rFonts w:asciiTheme="majorBidi" w:eastAsia="Cambria" w:hAnsiTheme="majorBidi" w:cstheme="majorBidi"/>
          <w:i/>
          <w:iCs/>
          <w:sz w:val="24"/>
          <w:szCs w:val="24"/>
          <w:rtl/>
        </w:rPr>
        <w:lastRenderedPageBreak/>
        <w:t>-</w:t>
      </w:r>
      <w:r w:rsidR="003D7BDF" w:rsidRPr="001E7203">
        <w:rPr>
          <w:rFonts w:asciiTheme="majorBidi" w:eastAsia="Cambria" w:hAnsiTheme="majorBidi" w:cstheme="majorBidi"/>
          <w:i/>
          <w:iCs/>
          <w:sz w:val="24"/>
          <w:szCs w:val="24"/>
          <w:rtl/>
          <w:lang w:bidi="fa-IR"/>
        </w:rPr>
        <w:t>3</w:t>
      </w:r>
      <w:r w:rsidR="00EE37F6" w:rsidRPr="001E7203">
        <w:rPr>
          <w:rFonts w:asciiTheme="majorBidi" w:eastAsia="Cambria" w:hAnsiTheme="majorBidi" w:cstheme="majorBidi"/>
          <w:i/>
          <w:iCs/>
          <w:sz w:val="24"/>
          <w:szCs w:val="24"/>
          <w:rtl/>
          <w:lang w:bidi="fa-IR"/>
        </w:rPr>
        <w:t>1</w:t>
      </w:r>
      <w:proofErr w:type="spellStart"/>
      <w:r w:rsidRPr="001E7203">
        <w:rPr>
          <w:rFonts w:asciiTheme="majorBidi" w:eastAsia="Cambria" w:hAnsiTheme="majorBidi" w:cstheme="majorBidi"/>
          <w:i/>
          <w:iCs/>
          <w:sz w:val="24"/>
          <w:szCs w:val="24"/>
        </w:rPr>
        <w:t>Marciukaityte</w:t>
      </w:r>
      <w:proofErr w:type="spellEnd"/>
      <w:r w:rsidRPr="001E7203">
        <w:rPr>
          <w:rFonts w:asciiTheme="majorBidi" w:eastAsia="Cambria" w:hAnsiTheme="majorBidi" w:cstheme="majorBidi"/>
          <w:i/>
          <w:iCs/>
          <w:sz w:val="24"/>
          <w:szCs w:val="24"/>
        </w:rPr>
        <w:t xml:space="preserve">, Dalia, S. </w:t>
      </w:r>
      <w:proofErr w:type="spellStart"/>
      <w:proofErr w:type="gramStart"/>
      <w:r w:rsidRPr="001E7203">
        <w:rPr>
          <w:rFonts w:asciiTheme="majorBidi" w:eastAsia="Cambria" w:hAnsiTheme="majorBidi" w:cstheme="majorBidi"/>
          <w:i/>
          <w:iCs/>
          <w:sz w:val="24"/>
          <w:szCs w:val="24"/>
        </w:rPr>
        <w:t>Scewczyk</w:t>
      </w:r>
      <w:proofErr w:type="spellEnd"/>
      <w:r w:rsidRPr="001E7203">
        <w:rPr>
          <w:rFonts w:asciiTheme="majorBidi" w:eastAsia="Cambria" w:hAnsiTheme="majorBidi" w:cstheme="majorBidi"/>
          <w:i/>
          <w:iCs/>
          <w:sz w:val="24"/>
          <w:szCs w:val="24"/>
        </w:rPr>
        <w:t>,</w:t>
      </w:r>
      <w:proofErr w:type="gramEnd"/>
      <w:r w:rsidRPr="001E7203">
        <w:rPr>
          <w:rFonts w:asciiTheme="majorBidi" w:eastAsia="Cambria" w:hAnsiTheme="majorBidi" w:cstheme="majorBidi"/>
          <w:i/>
          <w:iCs/>
          <w:sz w:val="24"/>
          <w:szCs w:val="24"/>
        </w:rPr>
        <w:t xml:space="preserve"> and R. </w:t>
      </w:r>
      <w:proofErr w:type="spellStart"/>
      <w:r w:rsidRPr="001E7203">
        <w:rPr>
          <w:rFonts w:asciiTheme="majorBidi" w:eastAsia="Cambria" w:hAnsiTheme="majorBidi" w:cstheme="majorBidi"/>
          <w:i/>
          <w:iCs/>
          <w:sz w:val="24"/>
          <w:szCs w:val="24"/>
        </w:rPr>
        <w:t>Varma</w:t>
      </w:r>
      <w:proofErr w:type="spellEnd"/>
      <w:r w:rsidRPr="001E7203">
        <w:rPr>
          <w:rFonts w:asciiTheme="majorBidi" w:eastAsia="Cambria" w:hAnsiTheme="majorBidi" w:cstheme="majorBidi"/>
          <w:i/>
          <w:iCs/>
          <w:sz w:val="24"/>
          <w:szCs w:val="24"/>
        </w:rPr>
        <w:t>.  (2009)</w:t>
      </w:r>
      <w:proofErr w:type="gramStart"/>
      <w:r w:rsidRPr="001E7203">
        <w:rPr>
          <w:rFonts w:asciiTheme="majorBidi" w:eastAsia="Cambria" w:hAnsiTheme="majorBidi" w:cstheme="majorBidi"/>
          <w:i/>
          <w:iCs/>
          <w:sz w:val="24"/>
          <w:szCs w:val="24"/>
        </w:rPr>
        <w:t>.  Voluntary</w:t>
      </w:r>
      <w:proofErr w:type="gramEnd"/>
      <w:r w:rsidRPr="001E7203">
        <w:rPr>
          <w:rFonts w:asciiTheme="majorBidi" w:eastAsia="Cambria" w:hAnsiTheme="majorBidi" w:cstheme="majorBidi"/>
          <w:i/>
          <w:iCs/>
          <w:sz w:val="24"/>
          <w:szCs w:val="24"/>
        </w:rPr>
        <w:t xml:space="preserve"> vs. forced financial  restatements: The role of board independence.  Financial Analysts Journal (September/October): 51-65</w:t>
      </w:r>
    </w:p>
    <w:p w:rsidR="001E570A" w:rsidRPr="001E7203" w:rsidRDefault="003D7BDF" w:rsidP="00EE37F6">
      <w:pPr>
        <w:autoSpaceDE w:val="0"/>
        <w:autoSpaceDN w:val="0"/>
        <w:adjustRightInd w:val="0"/>
        <w:spacing w:before="0" w:beforeAutospacing="0" w:after="0" w:afterAutospacing="0"/>
        <w:rPr>
          <w:rFonts w:asciiTheme="majorBidi" w:eastAsia="Cambria" w:hAnsiTheme="majorBidi" w:cstheme="majorBidi"/>
          <w:i/>
          <w:iCs/>
          <w:sz w:val="24"/>
          <w:szCs w:val="24"/>
        </w:rPr>
      </w:pPr>
      <w:proofErr w:type="gramStart"/>
      <w:r w:rsidRPr="001E7203">
        <w:rPr>
          <w:rFonts w:asciiTheme="majorBidi" w:eastAsia="Cambria" w:hAnsiTheme="majorBidi" w:cstheme="majorBidi"/>
          <w:i/>
          <w:iCs/>
          <w:sz w:val="24"/>
          <w:szCs w:val="24"/>
        </w:rPr>
        <w:t>3</w:t>
      </w:r>
      <w:r w:rsidR="00EE37F6" w:rsidRPr="001E7203">
        <w:rPr>
          <w:rFonts w:asciiTheme="majorBidi" w:eastAsia="Cambria" w:hAnsiTheme="majorBidi" w:cstheme="majorBidi"/>
          <w:i/>
          <w:iCs/>
          <w:sz w:val="24"/>
          <w:szCs w:val="24"/>
        </w:rPr>
        <w:t>2</w:t>
      </w:r>
      <w:r w:rsidR="001E570A" w:rsidRPr="001E7203">
        <w:rPr>
          <w:rFonts w:asciiTheme="majorBidi" w:eastAsia="Cambria" w:hAnsiTheme="majorBidi" w:cstheme="majorBidi"/>
          <w:i/>
          <w:iCs/>
          <w:sz w:val="24"/>
          <w:szCs w:val="24"/>
        </w:rPr>
        <w:t>-Palmrose Z-V, S. Scholz.2001.</w:t>
      </w:r>
      <w:proofErr w:type="gramEnd"/>
      <w:r w:rsidR="001E570A" w:rsidRPr="001E7203">
        <w:rPr>
          <w:rFonts w:asciiTheme="majorBidi" w:eastAsia="Cambria" w:hAnsiTheme="majorBidi" w:cstheme="majorBidi"/>
          <w:i/>
          <w:iCs/>
          <w:sz w:val="24"/>
          <w:szCs w:val="24"/>
        </w:rPr>
        <w:t xml:space="preserve"> “Restatements: Causes and Consequences”, Working Paper, University of Southern California </w:t>
      </w:r>
    </w:p>
    <w:p w:rsidR="001E570A" w:rsidRPr="001E7203" w:rsidRDefault="003D7BDF" w:rsidP="00EE37F6">
      <w:pPr>
        <w:autoSpaceDE w:val="0"/>
        <w:autoSpaceDN w:val="0"/>
        <w:adjustRightInd w:val="0"/>
        <w:spacing w:before="0" w:beforeAutospacing="0" w:after="0" w:afterAutospacing="0"/>
        <w:rPr>
          <w:rFonts w:asciiTheme="majorBidi" w:eastAsia="Cambria" w:hAnsiTheme="majorBidi" w:cstheme="majorBidi"/>
          <w:i/>
          <w:iCs/>
          <w:sz w:val="24"/>
          <w:szCs w:val="24"/>
        </w:rPr>
      </w:pPr>
      <w:proofErr w:type="gramStart"/>
      <w:r w:rsidRPr="001E7203">
        <w:rPr>
          <w:rFonts w:asciiTheme="majorBidi" w:eastAsia="Cambria" w:hAnsiTheme="majorBidi" w:cstheme="majorBidi"/>
          <w:i/>
          <w:iCs/>
          <w:sz w:val="24"/>
          <w:szCs w:val="24"/>
        </w:rPr>
        <w:t>3</w:t>
      </w:r>
      <w:r w:rsidR="00EE37F6" w:rsidRPr="001E7203">
        <w:rPr>
          <w:rFonts w:asciiTheme="majorBidi" w:eastAsia="Cambria" w:hAnsiTheme="majorBidi" w:cstheme="majorBidi"/>
          <w:i/>
          <w:iCs/>
          <w:sz w:val="24"/>
          <w:szCs w:val="24"/>
        </w:rPr>
        <w:t>3</w:t>
      </w:r>
      <w:r w:rsidR="001E570A" w:rsidRPr="001E7203">
        <w:rPr>
          <w:rFonts w:asciiTheme="majorBidi" w:eastAsia="Cambria" w:hAnsiTheme="majorBidi" w:cstheme="majorBidi"/>
          <w:i/>
          <w:iCs/>
          <w:sz w:val="24"/>
          <w:szCs w:val="24"/>
        </w:rPr>
        <w:t xml:space="preserve">-Palmrose, Z.V, Richardson, V.J. and </w:t>
      </w:r>
      <w:proofErr w:type="spellStart"/>
      <w:r w:rsidR="001E570A" w:rsidRPr="001E7203">
        <w:rPr>
          <w:rFonts w:asciiTheme="majorBidi" w:eastAsia="Cambria" w:hAnsiTheme="majorBidi" w:cstheme="majorBidi"/>
          <w:i/>
          <w:iCs/>
          <w:sz w:val="24"/>
          <w:szCs w:val="24"/>
        </w:rPr>
        <w:t>S.Scholz</w:t>
      </w:r>
      <w:proofErr w:type="spellEnd"/>
      <w:r w:rsidR="001E570A" w:rsidRPr="001E7203">
        <w:rPr>
          <w:rFonts w:asciiTheme="majorBidi" w:eastAsia="Cambria" w:hAnsiTheme="majorBidi" w:cstheme="majorBidi"/>
          <w:i/>
          <w:iCs/>
          <w:sz w:val="24"/>
          <w:szCs w:val="24"/>
        </w:rPr>
        <w:t>.</w:t>
      </w:r>
      <w:proofErr w:type="gramEnd"/>
      <w:r w:rsidR="001E570A" w:rsidRPr="001E7203">
        <w:rPr>
          <w:rFonts w:asciiTheme="majorBidi" w:eastAsia="Cambria" w:hAnsiTheme="majorBidi" w:cstheme="majorBidi"/>
          <w:i/>
          <w:iCs/>
          <w:sz w:val="24"/>
          <w:szCs w:val="24"/>
        </w:rPr>
        <w:t xml:space="preserve"> 2004. Determinants of market reactions to restatement announcements. Journal of Accounting and Economics 37: 59-89</w:t>
      </w:r>
    </w:p>
    <w:p w:rsidR="00E70AC0" w:rsidRPr="001E7203" w:rsidRDefault="003D7BDF" w:rsidP="001E7203">
      <w:pPr>
        <w:pStyle w:val="Heading1"/>
        <w:bidi w:val="0"/>
        <w:rPr>
          <w:rFonts w:cstheme="majorBidi"/>
          <w:b w:val="0"/>
          <w:bCs w:val="0"/>
          <w:sz w:val="24"/>
          <w:szCs w:val="24"/>
        </w:rPr>
      </w:pPr>
      <w:proofErr w:type="gramStart"/>
      <w:r w:rsidRPr="001E7203">
        <w:rPr>
          <w:rFonts w:cstheme="majorBidi"/>
          <w:b w:val="0"/>
          <w:bCs w:val="0"/>
          <w:sz w:val="24"/>
          <w:szCs w:val="24"/>
        </w:rPr>
        <w:t>3</w:t>
      </w:r>
      <w:r w:rsidR="00EE37F6" w:rsidRPr="001E7203">
        <w:rPr>
          <w:rFonts w:cstheme="majorBidi"/>
          <w:b w:val="0"/>
          <w:bCs w:val="0"/>
          <w:sz w:val="24"/>
          <w:szCs w:val="24"/>
        </w:rPr>
        <w:t>4</w:t>
      </w:r>
      <w:r w:rsidR="00E70AC0" w:rsidRPr="001E7203">
        <w:rPr>
          <w:rFonts w:cstheme="majorBidi"/>
          <w:b w:val="0"/>
          <w:bCs w:val="0"/>
          <w:sz w:val="24"/>
          <w:szCs w:val="24"/>
        </w:rPr>
        <w:t xml:space="preserve">-Ralf </w:t>
      </w:r>
      <w:proofErr w:type="spellStart"/>
      <w:r w:rsidR="00E70AC0" w:rsidRPr="001E7203">
        <w:rPr>
          <w:rFonts w:cstheme="majorBidi"/>
          <w:b w:val="0"/>
          <w:bCs w:val="0"/>
          <w:sz w:val="24"/>
          <w:szCs w:val="24"/>
        </w:rPr>
        <w:t>Ewert</w:t>
      </w:r>
      <w:proofErr w:type="spellEnd"/>
      <w:r w:rsidR="00E70AC0" w:rsidRPr="001E7203">
        <w:rPr>
          <w:rFonts w:cstheme="majorBidi"/>
          <w:b w:val="0"/>
          <w:bCs w:val="0"/>
          <w:sz w:val="24"/>
          <w:szCs w:val="24"/>
        </w:rPr>
        <w:t xml:space="preserve">, Alfred </w:t>
      </w:r>
      <w:proofErr w:type="spellStart"/>
      <w:r w:rsidR="00E70AC0" w:rsidRPr="001E7203">
        <w:rPr>
          <w:rFonts w:cstheme="majorBidi"/>
          <w:b w:val="0"/>
          <w:bCs w:val="0"/>
          <w:sz w:val="24"/>
          <w:szCs w:val="24"/>
        </w:rPr>
        <w:t>Wagenhofer</w:t>
      </w:r>
      <w:proofErr w:type="spellEnd"/>
      <w:r w:rsidR="00E70AC0" w:rsidRPr="001E7203">
        <w:rPr>
          <w:rFonts w:cstheme="majorBidi"/>
          <w:b w:val="0"/>
          <w:bCs w:val="0"/>
          <w:sz w:val="24"/>
          <w:szCs w:val="24"/>
        </w:rPr>
        <w:t>.</w:t>
      </w:r>
      <w:proofErr w:type="gramEnd"/>
      <w:r w:rsidR="00E70AC0" w:rsidRPr="001E7203">
        <w:rPr>
          <w:rFonts w:cstheme="majorBidi"/>
          <w:b w:val="0"/>
          <w:bCs w:val="0"/>
          <w:sz w:val="24"/>
          <w:szCs w:val="24"/>
        </w:rPr>
        <w:t xml:space="preserve"> 2009. Earnings Quality Metrics and What They </w:t>
      </w:r>
      <w:proofErr w:type="spellStart"/>
      <w:r w:rsidR="00E70AC0" w:rsidRPr="001E7203">
        <w:rPr>
          <w:rFonts w:cstheme="majorBidi"/>
          <w:b w:val="0"/>
          <w:bCs w:val="0"/>
          <w:sz w:val="24"/>
          <w:szCs w:val="24"/>
        </w:rPr>
        <w:t>Measure.University</w:t>
      </w:r>
      <w:proofErr w:type="spellEnd"/>
      <w:r w:rsidR="00E70AC0" w:rsidRPr="001E7203">
        <w:rPr>
          <w:rFonts w:cstheme="majorBidi"/>
          <w:b w:val="0"/>
          <w:bCs w:val="0"/>
          <w:sz w:val="24"/>
          <w:szCs w:val="24"/>
        </w:rPr>
        <w:t xml:space="preserve"> of Graz. Austria</w:t>
      </w:r>
    </w:p>
    <w:p w:rsidR="001E570A" w:rsidRPr="001E7203" w:rsidRDefault="003D7BDF" w:rsidP="00EE37F6">
      <w:pPr>
        <w:pStyle w:val="Default"/>
        <w:jc w:val="mediumKashida"/>
        <w:rPr>
          <w:rFonts w:asciiTheme="majorBidi" w:hAnsiTheme="majorBidi" w:cstheme="majorBidi"/>
          <w:i/>
          <w:iCs/>
        </w:rPr>
      </w:pPr>
      <w:proofErr w:type="gramStart"/>
      <w:r w:rsidRPr="001E7203">
        <w:rPr>
          <w:rFonts w:asciiTheme="majorBidi" w:hAnsiTheme="majorBidi" w:cstheme="majorBidi"/>
          <w:i/>
          <w:iCs/>
        </w:rPr>
        <w:t>3</w:t>
      </w:r>
      <w:r w:rsidR="00EE37F6" w:rsidRPr="001E7203">
        <w:rPr>
          <w:rFonts w:asciiTheme="majorBidi" w:hAnsiTheme="majorBidi" w:cstheme="majorBidi"/>
          <w:i/>
          <w:iCs/>
          <w:rtl/>
        </w:rPr>
        <w:t>5</w:t>
      </w:r>
      <w:r w:rsidR="001E570A" w:rsidRPr="001E7203">
        <w:rPr>
          <w:rFonts w:asciiTheme="majorBidi" w:hAnsiTheme="majorBidi" w:cstheme="majorBidi"/>
          <w:i/>
          <w:iCs/>
        </w:rPr>
        <w:t>-Robin N. Romanus.2007.</w:t>
      </w:r>
      <w:proofErr w:type="gramEnd"/>
      <w:r w:rsidR="001E570A" w:rsidRPr="001E7203">
        <w:rPr>
          <w:rFonts w:asciiTheme="majorBidi" w:hAnsiTheme="majorBidi" w:cstheme="majorBidi"/>
          <w:i/>
          <w:iCs/>
        </w:rPr>
        <w:t xml:space="preserve">  </w:t>
      </w:r>
      <w:proofErr w:type="gramStart"/>
      <w:r w:rsidR="001E570A" w:rsidRPr="001E7203">
        <w:rPr>
          <w:rFonts w:asciiTheme="majorBidi" w:hAnsiTheme="majorBidi" w:cstheme="majorBidi"/>
          <w:i/>
          <w:iCs/>
        </w:rPr>
        <w:t>The Impact of Earnings Quality on Investors’ and Analysts’ Reactions to Restatement Announcements.</w:t>
      </w:r>
      <w:proofErr w:type="gramEnd"/>
      <w:r w:rsidR="001E570A" w:rsidRPr="001E7203">
        <w:rPr>
          <w:rFonts w:asciiTheme="majorBidi" w:hAnsiTheme="majorBidi" w:cstheme="majorBidi"/>
          <w:i/>
          <w:iCs/>
        </w:rPr>
        <w:t xml:space="preserve">  Dissertation</w:t>
      </w:r>
      <w:proofErr w:type="gramStart"/>
      <w:r w:rsidR="001E570A" w:rsidRPr="001E7203">
        <w:rPr>
          <w:rFonts w:asciiTheme="majorBidi" w:hAnsiTheme="majorBidi" w:cstheme="majorBidi"/>
          <w:i/>
          <w:iCs/>
        </w:rPr>
        <w:t>,  Faculty</w:t>
      </w:r>
      <w:proofErr w:type="gramEnd"/>
      <w:r w:rsidR="001E570A" w:rsidRPr="001E7203">
        <w:rPr>
          <w:rFonts w:asciiTheme="majorBidi" w:hAnsiTheme="majorBidi" w:cstheme="majorBidi"/>
          <w:i/>
          <w:iCs/>
        </w:rPr>
        <w:t xml:space="preserve"> of the Virginia Polytechnic Institute and State University</w:t>
      </w:r>
      <w:r w:rsidR="00E70AC0" w:rsidRPr="001E7203">
        <w:rPr>
          <w:rFonts w:asciiTheme="majorBidi" w:hAnsiTheme="majorBidi" w:cstheme="majorBidi"/>
          <w:i/>
          <w:iCs/>
        </w:rPr>
        <w:t>.</w:t>
      </w:r>
    </w:p>
    <w:p w:rsidR="00E70AC0" w:rsidRPr="001E7203" w:rsidRDefault="003D7BDF" w:rsidP="00EE37F6">
      <w:pPr>
        <w:autoSpaceDE w:val="0"/>
        <w:autoSpaceDN w:val="0"/>
        <w:adjustRightInd w:val="0"/>
        <w:spacing w:before="0" w:beforeAutospacing="0" w:after="0" w:afterAutospacing="0"/>
        <w:rPr>
          <w:rFonts w:asciiTheme="majorBidi" w:eastAsia="Cambria" w:hAnsiTheme="majorBidi" w:cstheme="majorBidi"/>
          <w:i/>
          <w:iCs/>
          <w:sz w:val="24"/>
          <w:szCs w:val="24"/>
          <w:rtl/>
          <w:lang w:bidi="fa-IR"/>
        </w:rPr>
      </w:pPr>
      <w:r w:rsidRPr="001E7203">
        <w:rPr>
          <w:rFonts w:asciiTheme="majorBidi" w:hAnsiTheme="majorBidi" w:cstheme="majorBidi"/>
          <w:i/>
          <w:iCs/>
          <w:sz w:val="24"/>
          <w:szCs w:val="24"/>
        </w:rPr>
        <w:t>3</w:t>
      </w:r>
      <w:r w:rsidR="00EE37F6" w:rsidRPr="001E7203">
        <w:rPr>
          <w:rFonts w:asciiTheme="majorBidi" w:hAnsiTheme="majorBidi" w:cstheme="majorBidi"/>
          <w:i/>
          <w:iCs/>
          <w:sz w:val="24"/>
          <w:szCs w:val="24"/>
          <w:rtl/>
        </w:rPr>
        <w:t>6</w:t>
      </w:r>
      <w:r w:rsidR="00E70AC0" w:rsidRPr="001E7203">
        <w:rPr>
          <w:rFonts w:asciiTheme="majorBidi" w:hAnsiTheme="majorBidi" w:cstheme="majorBidi"/>
          <w:i/>
          <w:iCs/>
          <w:sz w:val="24"/>
          <w:szCs w:val="24"/>
        </w:rPr>
        <w:t>-</w:t>
      </w:r>
      <w:proofErr w:type="spellStart"/>
      <w:r w:rsidR="00E70AC0" w:rsidRPr="001E7203">
        <w:rPr>
          <w:rFonts w:asciiTheme="majorBidi" w:hAnsiTheme="majorBidi" w:cstheme="majorBidi"/>
          <w:i/>
          <w:iCs/>
          <w:sz w:val="24"/>
          <w:szCs w:val="24"/>
        </w:rPr>
        <w:t>Sandeep</w:t>
      </w:r>
      <w:proofErr w:type="spellEnd"/>
      <w:r w:rsidR="00E70AC0" w:rsidRPr="001E7203">
        <w:rPr>
          <w:rFonts w:asciiTheme="majorBidi" w:hAnsiTheme="majorBidi" w:cstheme="majorBidi"/>
          <w:i/>
          <w:iCs/>
          <w:sz w:val="24"/>
          <w:szCs w:val="24"/>
        </w:rPr>
        <w:t xml:space="preserve"> </w:t>
      </w:r>
      <w:proofErr w:type="gramStart"/>
      <w:r w:rsidR="00E70AC0" w:rsidRPr="001E7203">
        <w:rPr>
          <w:rFonts w:asciiTheme="majorBidi" w:hAnsiTheme="majorBidi" w:cstheme="majorBidi"/>
          <w:i/>
          <w:iCs/>
          <w:sz w:val="24"/>
          <w:szCs w:val="24"/>
        </w:rPr>
        <w:t>N</w:t>
      </w:r>
      <w:r w:rsidR="00E70AC0" w:rsidRPr="001E7203">
        <w:rPr>
          <w:rFonts w:asciiTheme="majorBidi" w:hAnsiTheme="majorBidi" w:cstheme="majorBidi"/>
          <w:i/>
          <w:iCs/>
          <w:sz w:val="24"/>
          <w:szCs w:val="24"/>
          <w:rtl/>
        </w:rPr>
        <w:t>.</w:t>
      </w:r>
      <w:r w:rsidR="00E70AC0" w:rsidRPr="001E7203">
        <w:rPr>
          <w:rFonts w:asciiTheme="majorBidi" w:hAnsiTheme="majorBidi" w:cstheme="majorBidi"/>
          <w:i/>
          <w:iCs/>
          <w:sz w:val="24"/>
          <w:szCs w:val="24"/>
        </w:rPr>
        <w:t xml:space="preserve"> ,</w:t>
      </w:r>
      <w:proofErr w:type="spellStart"/>
      <w:r w:rsidR="00E70AC0" w:rsidRPr="001E7203">
        <w:rPr>
          <w:rFonts w:asciiTheme="majorBidi" w:hAnsiTheme="majorBidi" w:cstheme="majorBidi"/>
          <w:i/>
          <w:iCs/>
          <w:sz w:val="24"/>
          <w:szCs w:val="24"/>
        </w:rPr>
        <w:t>Yongtae</w:t>
      </w:r>
      <w:proofErr w:type="spellEnd"/>
      <w:proofErr w:type="gramEnd"/>
      <w:r w:rsidR="00E70AC0" w:rsidRPr="001E7203">
        <w:rPr>
          <w:rFonts w:asciiTheme="majorBidi" w:hAnsiTheme="majorBidi" w:cstheme="majorBidi"/>
          <w:i/>
          <w:iCs/>
          <w:sz w:val="24"/>
          <w:szCs w:val="24"/>
        </w:rPr>
        <w:t xml:space="preserve"> K. William G.2007. </w:t>
      </w:r>
      <w:proofErr w:type="gramStart"/>
      <w:r w:rsidR="00E70AC0" w:rsidRPr="001E7203">
        <w:rPr>
          <w:rFonts w:asciiTheme="majorBidi" w:hAnsiTheme="majorBidi" w:cstheme="majorBidi"/>
          <w:i/>
          <w:iCs/>
          <w:sz w:val="24"/>
          <w:szCs w:val="24"/>
        </w:rPr>
        <w:t xml:space="preserve">Earnings Misstatements, Restatements and Corporate </w:t>
      </w:r>
      <w:proofErr w:type="spellStart"/>
      <w:r w:rsidR="00E70AC0" w:rsidRPr="001E7203">
        <w:rPr>
          <w:rFonts w:asciiTheme="majorBidi" w:hAnsiTheme="majorBidi" w:cstheme="majorBidi"/>
          <w:i/>
          <w:iCs/>
          <w:sz w:val="24"/>
          <w:szCs w:val="24"/>
        </w:rPr>
        <w:t>Governance.Working</w:t>
      </w:r>
      <w:proofErr w:type="spellEnd"/>
      <w:r w:rsidR="00E70AC0" w:rsidRPr="001E7203">
        <w:rPr>
          <w:rFonts w:asciiTheme="majorBidi" w:hAnsiTheme="majorBidi" w:cstheme="majorBidi"/>
          <w:i/>
          <w:iCs/>
          <w:sz w:val="24"/>
          <w:szCs w:val="24"/>
        </w:rPr>
        <w:t xml:space="preserve"> Paper.</w:t>
      </w:r>
      <w:proofErr w:type="gramEnd"/>
      <w:r w:rsidR="00E70AC0" w:rsidRPr="001E7203">
        <w:rPr>
          <w:rFonts w:asciiTheme="majorBidi" w:hAnsiTheme="majorBidi" w:cstheme="majorBidi"/>
          <w:i/>
          <w:iCs/>
          <w:sz w:val="24"/>
          <w:szCs w:val="24"/>
        </w:rPr>
        <w:t xml:space="preserve"> Oklahoma State University</w:t>
      </w:r>
    </w:p>
    <w:p w:rsidR="001E570A" w:rsidRPr="001E7203" w:rsidRDefault="001E570A" w:rsidP="00EE37F6">
      <w:pPr>
        <w:autoSpaceDE w:val="0"/>
        <w:autoSpaceDN w:val="0"/>
        <w:adjustRightInd w:val="0"/>
        <w:spacing w:before="0" w:beforeAutospacing="0" w:after="0" w:afterAutospacing="0"/>
        <w:rPr>
          <w:rFonts w:asciiTheme="majorBidi" w:hAnsiTheme="majorBidi" w:cstheme="majorBidi"/>
          <w:i/>
          <w:iCs/>
          <w:sz w:val="24"/>
          <w:szCs w:val="24"/>
        </w:rPr>
      </w:pPr>
      <w:r w:rsidRPr="001E7203">
        <w:rPr>
          <w:rFonts w:asciiTheme="majorBidi" w:hAnsiTheme="majorBidi" w:cstheme="majorBidi"/>
          <w:i/>
          <w:iCs/>
          <w:sz w:val="24"/>
          <w:szCs w:val="24"/>
          <w:rtl/>
        </w:rPr>
        <w:t>-</w:t>
      </w:r>
      <w:r w:rsidR="003D7BDF" w:rsidRPr="001E7203">
        <w:rPr>
          <w:rFonts w:asciiTheme="majorBidi" w:hAnsiTheme="majorBidi" w:cstheme="majorBidi"/>
          <w:i/>
          <w:iCs/>
          <w:sz w:val="24"/>
          <w:szCs w:val="24"/>
          <w:rtl/>
          <w:lang w:bidi="fa-IR"/>
        </w:rPr>
        <w:t>3</w:t>
      </w:r>
      <w:r w:rsidR="00EE37F6" w:rsidRPr="001E7203">
        <w:rPr>
          <w:rFonts w:asciiTheme="majorBidi" w:hAnsiTheme="majorBidi" w:cstheme="majorBidi"/>
          <w:i/>
          <w:iCs/>
          <w:sz w:val="24"/>
          <w:szCs w:val="24"/>
          <w:rtl/>
          <w:lang w:bidi="fa-IR"/>
        </w:rPr>
        <w:t>7</w:t>
      </w:r>
      <w:r w:rsidR="00730617" w:rsidRPr="001E7203">
        <w:rPr>
          <w:rFonts w:asciiTheme="majorBidi" w:hAnsiTheme="majorBidi" w:cstheme="majorBidi"/>
          <w:i/>
          <w:iCs/>
          <w:sz w:val="24"/>
          <w:szCs w:val="24"/>
        </w:rPr>
        <w:t>,</w:t>
      </w:r>
      <w:r w:rsidRPr="001E7203">
        <w:rPr>
          <w:rFonts w:asciiTheme="majorBidi" w:hAnsiTheme="majorBidi" w:cstheme="majorBidi"/>
          <w:i/>
          <w:iCs/>
          <w:sz w:val="24"/>
          <w:szCs w:val="24"/>
        </w:rPr>
        <w:t>Kravet,Terry</w:t>
      </w:r>
      <w:r w:rsidR="00730617" w:rsidRPr="001E7203">
        <w:rPr>
          <w:rFonts w:asciiTheme="majorBidi" w:hAnsiTheme="majorBidi" w:cstheme="majorBidi"/>
          <w:i/>
          <w:iCs/>
          <w:sz w:val="24"/>
          <w:szCs w:val="24"/>
        </w:rPr>
        <w:t>,</w:t>
      </w:r>
      <w:r w:rsidRPr="001E7203">
        <w:rPr>
          <w:rFonts w:asciiTheme="majorBidi" w:hAnsiTheme="majorBidi" w:cstheme="majorBidi"/>
          <w:i/>
          <w:iCs/>
          <w:sz w:val="24"/>
          <w:szCs w:val="24"/>
        </w:rPr>
        <w:t>Shevlin.2009.Accounting Restatements and Information Risk.  University of Texas at Dallas,</w:t>
      </w:r>
    </w:p>
    <w:p w:rsidR="00AE0859" w:rsidRPr="001E7203" w:rsidRDefault="003D7BDF" w:rsidP="00EE37F6">
      <w:pPr>
        <w:autoSpaceDE w:val="0"/>
        <w:autoSpaceDN w:val="0"/>
        <w:adjustRightInd w:val="0"/>
        <w:spacing w:before="0" w:beforeAutospacing="0" w:after="0" w:afterAutospacing="0"/>
        <w:rPr>
          <w:rFonts w:asciiTheme="majorBidi" w:eastAsia="Cambria" w:hAnsiTheme="majorBidi" w:cstheme="majorBidi"/>
          <w:i/>
          <w:iCs/>
          <w:sz w:val="24"/>
          <w:szCs w:val="24"/>
          <w:lang w:bidi="fa-IR"/>
        </w:rPr>
      </w:pPr>
      <w:proofErr w:type="gramStart"/>
      <w:r w:rsidRPr="001E7203">
        <w:rPr>
          <w:rFonts w:asciiTheme="majorBidi" w:eastAsia="Cambria" w:hAnsiTheme="majorBidi" w:cstheme="majorBidi"/>
          <w:i/>
          <w:iCs/>
          <w:sz w:val="24"/>
          <w:szCs w:val="24"/>
        </w:rPr>
        <w:t>3</w:t>
      </w:r>
      <w:r w:rsidR="00EE37F6" w:rsidRPr="001E7203">
        <w:rPr>
          <w:rFonts w:asciiTheme="majorBidi" w:eastAsia="Cambria" w:hAnsiTheme="majorBidi" w:cstheme="majorBidi"/>
          <w:i/>
          <w:iCs/>
          <w:sz w:val="24"/>
          <w:szCs w:val="24"/>
          <w:rtl/>
        </w:rPr>
        <w:t>8</w:t>
      </w:r>
      <w:r w:rsidR="001E570A" w:rsidRPr="001E7203">
        <w:rPr>
          <w:rFonts w:asciiTheme="majorBidi" w:eastAsia="Cambria" w:hAnsiTheme="majorBidi" w:cstheme="majorBidi"/>
          <w:i/>
          <w:iCs/>
          <w:sz w:val="24"/>
          <w:szCs w:val="24"/>
        </w:rPr>
        <w:t>-Wilson W. 2008.</w:t>
      </w:r>
      <w:proofErr w:type="gramEnd"/>
      <w:r w:rsidR="001E570A" w:rsidRPr="001E7203">
        <w:rPr>
          <w:rFonts w:asciiTheme="majorBidi" w:eastAsia="Cambria" w:hAnsiTheme="majorBidi" w:cstheme="majorBidi"/>
          <w:i/>
          <w:iCs/>
          <w:sz w:val="24"/>
          <w:szCs w:val="24"/>
        </w:rPr>
        <w:t xml:space="preserve"> </w:t>
      </w:r>
      <w:proofErr w:type="gramStart"/>
      <w:r w:rsidR="001E570A" w:rsidRPr="001E7203">
        <w:rPr>
          <w:rFonts w:asciiTheme="majorBidi" w:eastAsia="Cambria" w:hAnsiTheme="majorBidi" w:cstheme="majorBidi"/>
          <w:i/>
          <w:iCs/>
          <w:sz w:val="24"/>
          <w:szCs w:val="24"/>
        </w:rPr>
        <w:t>An empirical analysis of the decline in the information content of earnings following restatements.</w:t>
      </w:r>
      <w:proofErr w:type="gramEnd"/>
      <w:r w:rsidR="001E570A" w:rsidRPr="001E7203">
        <w:rPr>
          <w:rFonts w:asciiTheme="majorBidi" w:eastAsia="Cambria" w:hAnsiTheme="majorBidi" w:cstheme="majorBidi"/>
          <w:i/>
          <w:iCs/>
          <w:sz w:val="24"/>
          <w:szCs w:val="24"/>
        </w:rPr>
        <w:t xml:space="preserve"> The Accounting Review 83 (2): 519-548.</w:t>
      </w:r>
      <w:r w:rsidR="001E570A" w:rsidRPr="001E7203">
        <w:rPr>
          <w:rFonts w:asciiTheme="majorBidi" w:eastAsia="Cambria" w:hAnsiTheme="majorBidi" w:cstheme="majorBidi"/>
          <w:i/>
          <w:iCs/>
          <w:sz w:val="24"/>
          <w:szCs w:val="24"/>
          <w:rtl/>
        </w:rPr>
        <w:t xml:space="preserve"> </w:t>
      </w:r>
      <w:bookmarkEnd w:id="15"/>
      <w:bookmarkEnd w:id="16"/>
    </w:p>
    <w:p w:rsidR="002B78DF" w:rsidRPr="001E7203" w:rsidRDefault="00730617" w:rsidP="00EE37F6">
      <w:pPr>
        <w:autoSpaceDE w:val="0"/>
        <w:autoSpaceDN w:val="0"/>
        <w:adjustRightInd w:val="0"/>
        <w:spacing w:before="0" w:beforeAutospacing="0" w:after="0" w:afterAutospacing="0"/>
        <w:rPr>
          <w:rFonts w:asciiTheme="majorBidi" w:eastAsia="Cambria" w:hAnsiTheme="majorBidi" w:cstheme="majorBidi"/>
          <w:i/>
          <w:iCs/>
          <w:sz w:val="24"/>
          <w:szCs w:val="24"/>
          <w:lang w:bidi="fa-IR"/>
        </w:rPr>
      </w:pPr>
      <w:r w:rsidRPr="001E7203">
        <w:rPr>
          <w:rFonts w:asciiTheme="majorBidi" w:eastAsia="Cambria" w:hAnsiTheme="majorBidi" w:cstheme="majorBidi"/>
          <w:i/>
          <w:iCs/>
          <w:sz w:val="24"/>
          <w:szCs w:val="24"/>
          <w:lang w:bidi="fa-IR"/>
        </w:rPr>
        <w:t>3</w:t>
      </w:r>
      <w:r w:rsidR="00EE37F6" w:rsidRPr="001E7203">
        <w:rPr>
          <w:rFonts w:asciiTheme="majorBidi" w:eastAsia="Cambria" w:hAnsiTheme="majorBidi" w:cstheme="majorBidi"/>
          <w:i/>
          <w:iCs/>
          <w:sz w:val="24"/>
          <w:szCs w:val="24"/>
          <w:rtl/>
          <w:lang w:bidi="fa-IR"/>
        </w:rPr>
        <w:t>9</w:t>
      </w:r>
      <w:r w:rsidR="00487295" w:rsidRPr="001E7203">
        <w:rPr>
          <w:rFonts w:asciiTheme="majorBidi" w:eastAsia="Cambria" w:hAnsiTheme="majorBidi" w:cstheme="majorBidi"/>
          <w:i/>
          <w:iCs/>
          <w:sz w:val="24"/>
          <w:szCs w:val="24"/>
          <w:lang w:bidi="fa-IR"/>
        </w:rPr>
        <w:t>-Yun</w:t>
      </w:r>
      <w:proofErr w:type="gramStart"/>
      <w:r w:rsidR="00487295" w:rsidRPr="001E7203">
        <w:rPr>
          <w:rFonts w:asciiTheme="majorBidi" w:eastAsia="Cambria" w:hAnsiTheme="majorBidi" w:cstheme="majorBidi"/>
          <w:i/>
          <w:iCs/>
          <w:sz w:val="24"/>
          <w:szCs w:val="24"/>
          <w:lang w:bidi="fa-IR"/>
        </w:rPr>
        <w:t>,j.k.</w:t>
      </w:r>
      <w:r w:rsidR="008C5AD2" w:rsidRPr="001E7203">
        <w:rPr>
          <w:rFonts w:asciiTheme="majorBidi" w:eastAsia="Cambria" w:hAnsiTheme="majorBidi" w:cstheme="majorBidi"/>
          <w:i/>
          <w:iCs/>
          <w:sz w:val="24"/>
          <w:szCs w:val="24"/>
          <w:lang w:bidi="fa-IR"/>
        </w:rPr>
        <w:t>JohnJ.Kim.2010</w:t>
      </w:r>
      <w:proofErr w:type="gramEnd"/>
      <w:r w:rsidR="008C5AD2" w:rsidRPr="001E7203">
        <w:rPr>
          <w:rFonts w:asciiTheme="majorBidi" w:eastAsia="Cambria" w:hAnsiTheme="majorBidi" w:cstheme="majorBidi"/>
          <w:i/>
          <w:iCs/>
          <w:sz w:val="24"/>
          <w:szCs w:val="24"/>
          <w:lang w:bidi="fa-IR"/>
        </w:rPr>
        <w:t>.</w:t>
      </w:r>
      <w:r w:rsidR="008C5AD2" w:rsidRPr="001E7203">
        <w:rPr>
          <w:rFonts w:asciiTheme="majorBidi" w:hAnsiTheme="majorBidi" w:cstheme="majorBidi"/>
          <w:i/>
          <w:iCs/>
          <w:sz w:val="24"/>
          <w:szCs w:val="24"/>
        </w:rPr>
        <w:t xml:space="preserve"> </w:t>
      </w:r>
      <w:r w:rsidR="008C5AD2" w:rsidRPr="001E7203">
        <w:rPr>
          <w:rFonts w:asciiTheme="majorBidi" w:eastAsia="Cambria" w:hAnsiTheme="majorBidi" w:cstheme="majorBidi"/>
          <w:i/>
          <w:iCs/>
          <w:sz w:val="24"/>
          <w:szCs w:val="24"/>
          <w:lang w:bidi="fa-IR"/>
        </w:rPr>
        <w:t xml:space="preserve">Prompters of Earnings </w:t>
      </w:r>
      <w:proofErr w:type="spellStart"/>
      <w:r w:rsidR="008C5AD2" w:rsidRPr="001E7203">
        <w:rPr>
          <w:rFonts w:asciiTheme="majorBidi" w:eastAsia="Cambria" w:hAnsiTheme="majorBidi" w:cstheme="majorBidi"/>
          <w:i/>
          <w:iCs/>
          <w:sz w:val="24"/>
          <w:szCs w:val="24"/>
          <w:lang w:bidi="fa-IR"/>
        </w:rPr>
        <w:t>Restatement</w:t>
      </w:r>
      <w:proofErr w:type="gramStart"/>
      <w:r w:rsidR="008C5AD2" w:rsidRPr="001E7203">
        <w:rPr>
          <w:rFonts w:asciiTheme="majorBidi" w:eastAsia="Cambria" w:hAnsiTheme="majorBidi" w:cstheme="majorBidi"/>
          <w:i/>
          <w:iCs/>
          <w:sz w:val="24"/>
          <w:szCs w:val="24"/>
          <w:lang w:bidi="fa-IR"/>
        </w:rPr>
        <w:t>:An</w:t>
      </w:r>
      <w:proofErr w:type="spellEnd"/>
      <w:proofErr w:type="gramEnd"/>
      <w:r w:rsidR="008C5AD2" w:rsidRPr="001E7203">
        <w:rPr>
          <w:rFonts w:asciiTheme="majorBidi" w:eastAsia="Cambria" w:hAnsiTheme="majorBidi" w:cstheme="majorBidi"/>
          <w:i/>
          <w:iCs/>
          <w:sz w:val="24"/>
          <w:szCs w:val="24"/>
          <w:lang w:bidi="fa-IR"/>
        </w:rPr>
        <w:t xml:space="preserve"> Exploratory Analysis of Discretionary Accruals before and after </w:t>
      </w:r>
      <w:proofErr w:type="spellStart"/>
      <w:r w:rsidR="008C5AD2" w:rsidRPr="001E7203">
        <w:rPr>
          <w:rFonts w:asciiTheme="majorBidi" w:eastAsia="Cambria" w:hAnsiTheme="majorBidi" w:cstheme="majorBidi"/>
          <w:i/>
          <w:iCs/>
          <w:sz w:val="24"/>
          <w:szCs w:val="24"/>
          <w:lang w:bidi="fa-IR"/>
        </w:rPr>
        <w:t>SOX.working</w:t>
      </w:r>
      <w:proofErr w:type="spellEnd"/>
      <w:r w:rsidR="008C5AD2" w:rsidRPr="001E7203">
        <w:rPr>
          <w:rFonts w:asciiTheme="majorBidi" w:eastAsia="Cambria" w:hAnsiTheme="majorBidi" w:cstheme="majorBidi"/>
          <w:i/>
          <w:iCs/>
          <w:sz w:val="24"/>
          <w:szCs w:val="24"/>
          <w:lang w:bidi="fa-IR"/>
        </w:rPr>
        <w:t xml:space="preserve"> paper.</w:t>
      </w:r>
      <w:r w:rsidR="008C5AD2" w:rsidRPr="001E7203">
        <w:rPr>
          <w:rFonts w:asciiTheme="majorBidi" w:hAnsiTheme="majorBidi" w:cstheme="majorBidi"/>
          <w:i/>
          <w:iCs/>
          <w:sz w:val="24"/>
          <w:szCs w:val="24"/>
        </w:rPr>
        <w:t xml:space="preserve"> </w:t>
      </w:r>
      <w:proofErr w:type="gramStart"/>
      <w:r w:rsidR="008C5AD2" w:rsidRPr="001E7203">
        <w:rPr>
          <w:rFonts w:asciiTheme="majorBidi" w:eastAsia="Cambria" w:hAnsiTheme="majorBidi" w:cstheme="majorBidi"/>
          <w:i/>
          <w:iCs/>
          <w:sz w:val="24"/>
          <w:szCs w:val="24"/>
          <w:lang w:bidi="fa-IR"/>
        </w:rPr>
        <w:t>The City University of New York.</w:t>
      </w:r>
      <w:proofErr w:type="gramEnd"/>
    </w:p>
    <w:p w:rsidR="002B78DF" w:rsidRPr="001E7203" w:rsidRDefault="002B78DF" w:rsidP="008C41F7">
      <w:pPr>
        <w:autoSpaceDE w:val="0"/>
        <w:autoSpaceDN w:val="0"/>
        <w:adjustRightInd w:val="0"/>
        <w:spacing w:before="0" w:beforeAutospacing="0" w:after="0" w:afterAutospacing="0" w:line="20" w:lineRule="atLeast"/>
        <w:rPr>
          <w:rFonts w:asciiTheme="majorBidi" w:eastAsia="Cambria" w:hAnsiTheme="majorBidi" w:cstheme="majorBidi"/>
          <w:i/>
          <w:iCs/>
          <w:sz w:val="24"/>
          <w:szCs w:val="24"/>
          <w:lang w:bidi="fa-IR"/>
        </w:rPr>
      </w:pPr>
    </w:p>
    <w:p w:rsidR="002B78DF" w:rsidRPr="001E7203" w:rsidRDefault="002B78DF" w:rsidP="008C41F7">
      <w:pPr>
        <w:autoSpaceDE w:val="0"/>
        <w:autoSpaceDN w:val="0"/>
        <w:adjustRightInd w:val="0"/>
        <w:spacing w:before="0" w:beforeAutospacing="0" w:after="0" w:afterAutospacing="0" w:line="20" w:lineRule="atLeast"/>
        <w:rPr>
          <w:rFonts w:asciiTheme="majorBidi" w:eastAsia="Cambria" w:hAnsiTheme="majorBidi" w:cstheme="majorBidi"/>
          <w:sz w:val="24"/>
          <w:szCs w:val="24"/>
          <w:lang w:bidi="fa-IR"/>
        </w:rPr>
      </w:pPr>
    </w:p>
    <w:p w:rsidR="002B78DF" w:rsidRDefault="002B78DF" w:rsidP="008C41F7">
      <w:pPr>
        <w:autoSpaceDE w:val="0"/>
        <w:autoSpaceDN w:val="0"/>
        <w:adjustRightInd w:val="0"/>
        <w:spacing w:before="0" w:beforeAutospacing="0" w:after="0" w:afterAutospacing="0" w:line="20" w:lineRule="atLeast"/>
        <w:rPr>
          <w:rFonts w:asciiTheme="majorBidi" w:eastAsia="Cambria" w:hAnsiTheme="majorBidi" w:cstheme="majorBidi"/>
          <w:sz w:val="24"/>
          <w:szCs w:val="24"/>
          <w:lang w:bidi="fa-IR"/>
        </w:rPr>
      </w:pPr>
    </w:p>
    <w:p w:rsidR="001E7203" w:rsidRDefault="001E7203" w:rsidP="008C41F7">
      <w:pPr>
        <w:autoSpaceDE w:val="0"/>
        <w:autoSpaceDN w:val="0"/>
        <w:adjustRightInd w:val="0"/>
        <w:spacing w:before="0" w:beforeAutospacing="0" w:after="0" w:afterAutospacing="0" w:line="20" w:lineRule="atLeast"/>
        <w:rPr>
          <w:rFonts w:asciiTheme="majorBidi" w:eastAsia="Cambria" w:hAnsiTheme="majorBidi" w:cstheme="majorBidi"/>
          <w:sz w:val="24"/>
          <w:szCs w:val="24"/>
          <w:lang w:bidi="fa-IR"/>
        </w:rPr>
      </w:pPr>
    </w:p>
    <w:p w:rsidR="001E7203" w:rsidRDefault="001E7203" w:rsidP="008C41F7">
      <w:pPr>
        <w:autoSpaceDE w:val="0"/>
        <w:autoSpaceDN w:val="0"/>
        <w:adjustRightInd w:val="0"/>
        <w:spacing w:before="0" w:beforeAutospacing="0" w:after="0" w:afterAutospacing="0" w:line="20" w:lineRule="atLeast"/>
        <w:rPr>
          <w:rFonts w:asciiTheme="majorBidi" w:eastAsia="Cambria" w:hAnsiTheme="majorBidi" w:cstheme="majorBidi"/>
          <w:sz w:val="24"/>
          <w:szCs w:val="24"/>
          <w:lang w:bidi="fa-IR"/>
        </w:rPr>
      </w:pPr>
    </w:p>
    <w:p w:rsidR="001E7203" w:rsidRDefault="001E7203" w:rsidP="008C41F7">
      <w:pPr>
        <w:autoSpaceDE w:val="0"/>
        <w:autoSpaceDN w:val="0"/>
        <w:adjustRightInd w:val="0"/>
        <w:spacing w:before="0" w:beforeAutospacing="0" w:after="0" w:afterAutospacing="0" w:line="20" w:lineRule="atLeast"/>
        <w:rPr>
          <w:rFonts w:asciiTheme="majorBidi" w:eastAsia="Cambria" w:hAnsiTheme="majorBidi" w:cstheme="majorBidi"/>
          <w:sz w:val="24"/>
          <w:szCs w:val="24"/>
          <w:lang w:bidi="fa-IR"/>
        </w:rPr>
      </w:pPr>
    </w:p>
    <w:p w:rsidR="001E7203" w:rsidRDefault="001E7203" w:rsidP="008C41F7">
      <w:pPr>
        <w:autoSpaceDE w:val="0"/>
        <w:autoSpaceDN w:val="0"/>
        <w:adjustRightInd w:val="0"/>
        <w:spacing w:before="0" w:beforeAutospacing="0" w:after="0" w:afterAutospacing="0" w:line="20" w:lineRule="atLeast"/>
        <w:rPr>
          <w:rFonts w:asciiTheme="majorBidi" w:eastAsia="Cambria" w:hAnsiTheme="majorBidi" w:cstheme="majorBidi"/>
          <w:sz w:val="24"/>
          <w:szCs w:val="24"/>
          <w:lang w:bidi="fa-IR"/>
        </w:rPr>
      </w:pPr>
    </w:p>
    <w:p w:rsidR="001E7203" w:rsidRDefault="001E7203" w:rsidP="008C41F7">
      <w:pPr>
        <w:autoSpaceDE w:val="0"/>
        <w:autoSpaceDN w:val="0"/>
        <w:adjustRightInd w:val="0"/>
        <w:spacing w:before="0" w:beforeAutospacing="0" w:after="0" w:afterAutospacing="0" w:line="20" w:lineRule="atLeast"/>
        <w:rPr>
          <w:rFonts w:asciiTheme="majorBidi" w:eastAsia="Cambria" w:hAnsiTheme="majorBidi" w:cstheme="majorBidi"/>
          <w:sz w:val="24"/>
          <w:szCs w:val="24"/>
          <w:lang w:bidi="fa-IR"/>
        </w:rPr>
      </w:pPr>
    </w:p>
    <w:p w:rsidR="001E7203" w:rsidRDefault="001E7203" w:rsidP="008C41F7">
      <w:pPr>
        <w:autoSpaceDE w:val="0"/>
        <w:autoSpaceDN w:val="0"/>
        <w:adjustRightInd w:val="0"/>
        <w:spacing w:before="0" w:beforeAutospacing="0" w:after="0" w:afterAutospacing="0" w:line="20" w:lineRule="atLeast"/>
        <w:rPr>
          <w:rFonts w:asciiTheme="majorBidi" w:eastAsia="Cambria" w:hAnsiTheme="majorBidi" w:cstheme="majorBidi"/>
          <w:sz w:val="24"/>
          <w:szCs w:val="24"/>
          <w:lang w:bidi="fa-IR"/>
        </w:rPr>
      </w:pPr>
    </w:p>
    <w:p w:rsidR="001E7203" w:rsidRDefault="001E7203" w:rsidP="008C41F7">
      <w:pPr>
        <w:autoSpaceDE w:val="0"/>
        <w:autoSpaceDN w:val="0"/>
        <w:adjustRightInd w:val="0"/>
        <w:spacing w:before="0" w:beforeAutospacing="0" w:after="0" w:afterAutospacing="0" w:line="20" w:lineRule="atLeast"/>
        <w:rPr>
          <w:rFonts w:asciiTheme="majorBidi" w:eastAsia="Cambria" w:hAnsiTheme="majorBidi" w:cstheme="majorBidi"/>
          <w:sz w:val="24"/>
          <w:szCs w:val="24"/>
          <w:lang w:bidi="fa-IR"/>
        </w:rPr>
      </w:pPr>
    </w:p>
    <w:p w:rsidR="001E7203" w:rsidRDefault="001E7203" w:rsidP="008C41F7">
      <w:pPr>
        <w:autoSpaceDE w:val="0"/>
        <w:autoSpaceDN w:val="0"/>
        <w:adjustRightInd w:val="0"/>
        <w:spacing w:before="0" w:beforeAutospacing="0" w:after="0" w:afterAutospacing="0" w:line="20" w:lineRule="atLeast"/>
        <w:rPr>
          <w:rFonts w:asciiTheme="majorBidi" w:eastAsia="Cambria" w:hAnsiTheme="majorBidi" w:cstheme="majorBidi"/>
          <w:sz w:val="24"/>
          <w:szCs w:val="24"/>
          <w:lang w:bidi="fa-IR"/>
        </w:rPr>
      </w:pPr>
    </w:p>
    <w:p w:rsidR="001E7203" w:rsidRDefault="001E7203" w:rsidP="008C41F7">
      <w:pPr>
        <w:autoSpaceDE w:val="0"/>
        <w:autoSpaceDN w:val="0"/>
        <w:adjustRightInd w:val="0"/>
        <w:spacing w:before="0" w:beforeAutospacing="0" w:after="0" w:afterAutospacing="0" w:line="20" w:lineRule="atLeast"/>
        <w:rPr>
          <w:rFonts w:asciiTheme="majorBidi" w:eastAsia="Cambria" w:hAnsiTheme="majorBidi" w:cstheme="majorBidi"/>
          <w:sz w:val="24"/>
          <w:szCs w:val="24"/>
          <w:lang w:bidi="fa-IR"/>
        </w:rPr>
      </w:pPr>
    </w:p>
    <w:p w:rsidR="001E7203" w:rsidRDefault="001E7203" w:rsidP="008C41F7">
      <w:pPr>
        <w:autoSpaceDE w:val="0"/>
        <w:autoSpaceDN w:val="0"/>
        <w:adjustRightInd w:val="0"/>
        <w:spacing w:before="0" w:beforeAutospacing="0" w:after="0" w:afterAutospacing="0" w:line="20" w:lineRule="atLeast"/>
        <w:rPr>
          <w:rFonts w:asciiTheme="majorBidi" w:eastAsia="Cambria" w:hAnsiTheme="majorBidi" w:cstheme="majorBidi"/>
          <w:sz w:val="24"/>
          <w:szCs w:val="24"/>
          <w:lang w:bidi="fa-IR"/>
        </w:rPr>
      </w:pPr>
    </w:p>
    <w:p w:rsidR="001E7203" w:rsidRPr="001E7203" w:rsidRDefault="001E7203" w:rsidP="008C41F7">
      <w:pPr>
        <w:autoSpaceDE w:val="0"/>
        <w:autoSpaceDN w:val="0"/>
        <w:adjustRightInd w:val="0"/>
        <w:spacing w:before="0" w:beforeAutospacing="0" w:after="0" w:afterAutospacing="0" w:line="20" w:lineRule="atLeast"/>
        <w:rPr>
          <w:rFonts w:asciiTheme="majorBidi" w:eastAsia="Cambria" w:hAnsiTheme="majorBidi" w:cstheme="majorBidi"/>
          <w:sz w:val="24"/>
          <w:szCs w:val="24"/>
          <w:lang w:bidi="fa-IR"/>
        </w:rPr>
      </w:pPr>
    </w:p>
    <w:p w:rsidR="002B78DF" w:rsidRDefault="002B78DF" w:rsidP="008C41F7">
      <w:pPr>
        <w:autoSpaceDE w:val="0"/>
        <w:autoSpaceDN w:val="0"/>
        <w:adjustRightInd w:val="0"/>
        <w:spacing w:before="0" w:beforeAutospacing="0" w:after="0" w:afterAutospacing="0" w:line="20" w:lineRule="atLeast"/>
        <w:rPr>
          <w:rFonts w:asciiTheme="majorBidi" w:eastAsia="Cambria" w:hAnsiTheme="majorBidi" w:cstheme="majorBidi"/>
          <w:sz w:val="24"/>
          <w:szCs w:val="24"/>
          <w:lang w:bidi="fa-IR"/>
        </w:rPr>
      </w:pPr>
    </w:p>
    <w:p w:rsidR="00092B6D" w:rsidRPr="001E7203" w:rsidRDefault="00092B6D" w:rsidP="008C41F7">
      <w:pPr>
        <w:autoSpaceDE w:val="0"/>
        <w:autoSpaceDN w:val="0"/>
        <w:adjustRightInd w:val="0"/>
        <w:spacing w:before="0" w:beforeAutospacing="0" w:after="0" w:afterAutospacing="0" w:line="20" w:lineRule="atLeast"/>
        <w:rPr>
          <w:rFonts w:asciiTheme="majorBidi" w:eastAsia="Cambria" w:hAnsiTheme="majorBidi" w:cstheme="majorBidi"/>
          <w:sz w:val="24"/>
          <w:szCs w:val="24"/>
          <w:lang w:bidi="fa-IR"/>
        </w:rPr>
      </w:pPr>
    </w:p>
    <w:p w:rsidR="002B78DF" w:rsidRDefault="002B78DF" w:rsidP="008C41F7">
      <w:pPr>
        <w:autoSpaceDE w:val="0"/>
        <w:autoSpaceDN w:val="0"/>
        <w:adjustRightInd w:val="0"/>
        <w:spacing w:before="0" w:beforeAutospacing="0" w:after="0" w:afterAutospacing="0" w:line="20" w:lineRule="atLeast"/>
        <w:rPr>
          <w:rFonts w:asciiTheme="majorBidi" w:eastAsia="Cambria" w:hAnsiTheme="majorBidi" w:cstheme="majorBidi"/>
          <w:sz w:val="24"/>
          <w:szCs w:val="24"/>
          <w:lang w:bidi="fa-IR"/>
        </w:rPr>
      </w:pPr>
    </w:p>
    <w:p w:rsidR="00F24F1A" w:rsidRDefault="00F24F1A">
      <w:pPr>
        <w:rPr>
          <w:rFonts w:asciiTheme="majorBidi" w:eastAsia="Cambria" w:hAnsiTheme="majorBidi" w:cstheme="majorBidi"/>
          <w:sz w:val="24"/>
          <w:szCs w:val="24"/>
          <w:lang w:bidi="fa-IR"/>
        </w:rPr>
      </w:pPr>
      <w:r>
        <w:rPr>
          <w:rFonts w:asciiTheme="majorBidi" w:eastAsia="Cambria" w:hAnsiTheme="majorBidi" w:cstheme="majorBidi"/>
          <w:sz w:val="24"/>
          <w:szCs w:val="24"/>
          <w:lang w:bidi="fa-IR"/>
        </w:rPr>
        <w:br w:type="page"/>
      </w:r>
    </w:p>
    <w:p w:rsidR="00F24F1A" w:rsidRDefault="00F24F1A" w:rsidP="00F24F1A">
      <w:pPr>
        <w:autoSpaceDE w:val="0"/>
        <w:autoSpaceDN w:val="0"/>
        <w:adjustRightInd w:val="0"/>
        <w:spacing w:before="0" w:beforeAutospacing="0" w:after="0" w:afterAutospacing="0"/>
        <w:rPr>
          <w:rFonts w:asciiTheme="majorBidi" w:eastAsia="Cambria" w:hAnsiTheme="majorBidi" w:cstheme="majorBidi"/>
          <w:i/>
          <w:iCs/>
          <w:sz w:val="24"/>
          <w:szCs w:val="24"/>
        </w:rPr>
      </w:pPr>
      <w:r>
        <w:rPr>
          <w:rFonts w:asciiTheme="majorBidi" w:eastAsia="Cambria" w:hAnsiTheme="majorBidi" w:cstheme="majorBidi"/>
          <w:i/>
          <w:iCs/>
          <w:sz w:val="24"/>
          <w:szCs w:val="24"/>
        </w:rPr>
        <w:lastRenderedPageBreak/>
        <w:t xml:space="preserve">The Role External Auditors in Voluntary vs. Forced Financial  Restatements and Its Impact on Earning Quality Before and After Mohammad Ali </w:t>
      </w:r>
      <w:proofErr w:type="spellStart"/>
      <w:r>
        <w:rPr>
          <w:rFonts w:asciiTheme="majorBidi" w:eastAsia="Cambria" w:hAnsiTheme="majorBidi" w:cstheme="majorBidi"/>
          <w:i/>
          <w:iCs/>
          <w:sz w:val="24"/>
          <w:szCs w:val="24"/>
        </w:rPr>
        <w:t>Aghaei</w:t>
      </w:r>
      <w:proofErr w:type="spellEnd"/>
      <w:r>
        <w:rPr>
          <w:rStyle w:val="FootnoteReference"/>
          <w:rFonts w:asciiTheme="majorBidi" w:eastAsia="Cambria" w:hAnsiTheme="majorBidi" w:cstheme="majorBidi"/>
          <w:i/>
          <w:iCs/>
          <w:sz w:val="24"/>
          <w:szCs w:val="24"/>
        </w:rPr>
        <w:footnoteReference w:id="4"/>
      </w:r>
      <w:r>
        <w:rPr>
          <w:rFonts w:asciiTheme="majorBidi" w:eastAsia="Cambria" w:hAnsiTheme="majorBidi" w:cstheme="majorBidi"/>
          <w:i/>
          <w:iCs/>
          <w:sz w:val="24"/>
          <w:szCs w:val="24"/>
        </w:rPr>
        <w:t xml:space="preserve">, </w:t>
      </w:r>
      <w:proofErr w:type="spellStart"/>
      <w:r>
        <w:rPr>
          <w:rFonts w:asciiTheme="majorBidi" w:eastAsia="Cambria" w:hAnsiTheme="majorBidi" w:cstheme="majorBidi"/>
          <w:i/>
          <w:iCs/>
          <w:sz w:val="24"/>
          <w:szCs w:val="24"/>
        </w:rPr>
        <w:t>Hossein</w:t>
      </w:r>
      <w:proofErr w:type="spellEnd"/>
      <w:r>
        <w:rPr>
          <w:rFonts w:asciiTheme="majorBidi" w:eastAsia="Cambria" w:hAnsiTheme="majorBidi" w:cstheme="majorBidi"/>
          <w:i/>
          <w:iCs/>
          <w:sz w:val="24"/>
          <w:szCs w:val="24"/>
        </w:rPr>
        <w:t xml:space="preserve"> </w:t>
      </w:r>
      <w:proofErr w:type="spellStart"/>
      <w:r>
        <w:rPr>
          <w:rFonts w:asciiTheme="majorBidi" w:eastAsia="Cambria" w:hAnsiTheme="majorBidi" w:cstheme="majorBidi"/>
          <w:i/>
          <w:iCs/>
          <w:sz w:val="24"/>
          <w:szCs w:val="24"/>
        </w:rPr>
        <w:t>Etemadi</w:t>
      </w:r>
      <w:proofErr w:type="spellEnd"/>
      <w:r>
        <w:rPr>
          <w:rFonts w:asciiTheme="majorBidi" w:eastAsia="Cambria" w:hAnsiTheme="majorBidi" w:cstheme="majorBidi"/>
          <w:i/>
          <w:iCs/>
          <w:sz w:val="24"/>
          <w:szCs w:val="24"/>
        </w:rPr>
        <w:t xml:space="preserve"> </w:t>
      </w:r>
      <w:r>
        <w:rPr>
          <w:rStyle w:val="FootnoteReference"/>
          <w:rFonts w:asciiTheme="majorBidi" w:eastAsia="Cambria" w:hAnsiTheme="majorBidi" w:cstheme="majorBidi"/>
          <w:i/>
          <w:iCs/>
          <w:sz w:val="24"/>
          <w:szCs w:val="24"/>
        </w:rPr>
        <w:footnoteReference w:id="5"/>
      </w:r>
      <w:r>
        <w:rPr>
          <w:rFonts w:asciiTheme="majorBidi" w:eastAsia="Cambria" w:hAnsiTheme="majorBidi" w:cstheme="majorBidi"/>
          <w:i/>
          <w:iCs/>
          <w:sz w:val="24"/>
          <w:szCs w:val="24"/>
        </w:rPr>
        <w:t xml:space="preserve">  </w:t>
      </w:r>
      <w:proofErr w:type="spellStart"/>
      <w:r>
        <w:rPr>
          <w:rFonts w:asciiTheme="majorBidi" w:eastAsia="Cambria" w:hAnsiTheme="majorBidi" w:cstheme="majorBidi"/>
          <w:i/>
          <w:iCs/>
          <w:sz w:val="24"/>
          <w:szCs w:val="24"/>
        </w:rPr>
        <w:t>Aliasghar</w:t>
      </w:r>
      <w:proofErr w:type="spellEnd"/>
      <w:r>
        <w:rPr>
          <w:rFonts w:asciiTheme="majorBidi" w:eastAsia="Cambria" w:hAnsiTheme="majorBidi" w:cstheme="majorBidi"/>
          <w:i/>
          <w:iCs/>
          <w:sz w:val="24"/>
          <w:szCs w:val="24"/>
        </w:rPr>
        <w:t xml:space="preserve"> </w:t>
      </w:r>
      <w:proofErr w:type="spellStart"/>
      <w:r>
        <w:rPr>
          <w:rFonts w:asciiTheme="majorBidi" w:eastAsia="Cambria" w:hAnsiTheme="majorBidi" w:cstheme="majorBidi"/>
          <w:i/>
          <w:iCs/>
          <w:sz w:val="24"/>
          <w:szCs w:val="24"/>
        </w:rPr>
        <w:t>Anvari</w:t>
      </w:r>
      <w:proofErr w:type="spellEnd"/>
      <w:r>
        <w:rPr>
          <w:rFonts w:asciiTheme="majorBidi" w:eastAsia="Cambria" w:hAnsiTheme="majorBidi" w:cstheme="majorBidi"/>
          <w:i/>
          <w:iCs/>
          <w:sz w:val="24"/>
          <w:szCs w:val="24"/>
        </w:rPr>
        <w:t xml:space="preserve"> </w:t>
      </w:r>
      <w:proofErr w:type="spellStart"/>
      <w:r>
        <w:rPr>
          <w:rFonts w:asciiTheme="majorBidi" w:eastAsia="Cambria" w:hAnsiTheme="majorBidi" w:cstheme="majorBidi"/>
          <w:i/>
          <w:iCs/>
          <w:sz w:val="24"/>
          <w:szCs w:val="24"/>
        </w:rPr>
        <w:t>Rostami</w:t>
      </w:r>
      <w:proofErr w:type="spellEnd"/>
      <w:r w:rsidR="0001150B">
        <w:rPr>
          <w:rStyle w:val="FootnoteReference"/>
          <w:rFonts w:asciiTheme="majorBidi" w:eastAsia="Cambria" w:hAnsiTheme="majorBidi" w:cstheme="majorBidi"/>
          <w:i/>
          <w:iCs/>
          <w:sz w:val="24"/>
          <w:szCs w:val="24"/>
        </w:rPr>
        <w:footnoteReference w:id="6"/>
      </w:r>
      <w:r>
        <w:rPr>
          <w:rFonts w:asciiTheme="majorBidi" w:eastAsia="Cambria" w:hAnsiTheme="majorBidi" w:cstheme="majorBidi"/>
          <w:i/>
          <w:iCs/>
          <w:sz w:val="24"/>
          <w:szCs w:val="24"/>
        </w:rPr>
        <w:t xml:space="preserve">  </w:t>
      </w:r>
      <w:proofErr w:type="spellStart"/>
      <w:r>
        <w:rPr>
          <w:rFonts w:asciiTheme="majorBidi" w:eastAsia="Cambria" w:hAnsiTheme="majorBidi" w:cstheme="majorBidi"/>
          <w:i/>
          <w:iCs/>
          <w:sz w:val="24"/>
          <w:szCs w:val="24"/>
        </w:rPr>
        <w:t>Hasan</w:t>
      </w:r>
      <w:proofErr w:type="spellEnd"/>
      <w:r>
        <w:rPr>
          <w:rFonts w:asciiTheme="majorBidi" w:eastAsia="Cambria" w:hAnsiTheme="majorBidi" w:cstheme="majorBidi"/>
          <w:i/>
          <w:iCs/>
          <w:sz w:val="24"/>
          <w:szCs w:val="24"/>
        </w:rPr>
        <w:t xml:space="preserve"> </w:t>
      </w:r>
      <w:proofErr w:type="spellStart"/>
      <w:r>
        <w:rPr>
          <w:rFonts w:asciiTheme="majorBidi" w:eastAsia="Cambria" w:hAnsiTheme="majorBidi" w:cstheme="majorBidi"/>
          <w:i/>
          <w:iCs/>
          <w:sz w:val="24"/>
          <w:szCs w:val="24"/>
        </w:rPr>
        <w:t>Zalaghi</w:t>
      </w:r>
      <w:proofErr w:type="spellEnd"/>
      <w:r w:rsidR="0001150B">
        <w:rPr>
          <w:rStyle w:val="FootnoteReference"/>
          <w:rFonts w:asciiTheme="majorBidi" w:eastAsia="Cambria" w:hAnsiTheme="majorBidi" w:cstheme="majorBidi"/>
          <w:i/>
          <w:iCs/>
          <w:sz w:val="24"/>
          <w:szCs w:val="24"/>
        </w:rPr>
        <w:footnoteReference w:id="7"/>
      </w:r>
      <w:r>
        <w:rPr>
          <w:rFonts w:asciiTheme="majorBidi" w:eastAsia="Cambria" w:hAnsiTheme="majorBidi" w:cstheme="majorBidi"/>
          <w:i/>
          <w:iCs/>
          <w:sz w:val="24"/>
          <w:szCs w:val="24"/>
        </w:rPr>
        <w:t xml:space="preserve">  </w:t>
      </w:r>
    </w:p>
    <w:p w:rsidR="001E7203" w:rsidRPr="002A08D4" w:rsidRDefault="001E7203" w:rsidP="002B78DF">
      <w:pPr>
        <w:rPr>
          <w:rStyle w:val="longtext"/>
          <w:rFonts w:asciiTheme="majorBidi" w:hAnsiTheme="majorBidi" w:cstheme="majorBidi"/>
          <w:i/>
          <w:iCs/>
          <w:sz w:val="24"/>
          <w:szCs w:val="24"/>
          <w:shd w:val="clear" w:color="auto" w:fill="FFFFFF"/>
        </w:rPr>
      </w:pPr>
    </w:p>
    <w:p w:rsidR="002B78DF" w:rsidRPr="002A08D4" w:rsidRDefault="002B78DF" w:rsidP="002B78DF">
      <w:pPr>
        <w:rPr>
          <w:rStyle w:val="longtext"/>
          <w:rFonts w:asciiTheme="majorBidi" w:hAnsiTheme="majorBidi" w:cstheme="majorBidi"/>
          <w:i/>
          <w:iCs/>
          <w:sz w:val="24"/>
          <w:szCs w:val="24"/>
          <w:shd w:val="clear" w:color="auto" w:fill="FFFFFF"/>
        </w:rPr>
      </w:pPr>
      <w:r w:rsidRPr="002A08D4">
        <w:rPr>
          <w:rStyle w:val="longtext"/>
          <w:rFonts w:asciiTheme="majorBidi" w:hAnsiTheme="majorBidi" w:cstheme="majorBidi"/>
          <w:i/>
          <w:iCs/>
          <w:sz w:val="24"/>
          <w:szCs w:val="24"/>
          <w:shd w:val="clear" w:color="auto" w:fill="FFFFFF"/>
        </w:rPr>
        <w:t>ABSTRACT</w:t>
      </w:r>
    </w:p>
    <w:p w:rsidR="002B78DF" w:rsidRPr="002A08D4" w:rsidRDefault="002B78DF" w:rsidP="002B78DF">
      <w:pPr>
        <w:rPr>
          <w:rStyle w:val="longtext"/>
          <w:rFonts w:asciiTheme="majorBidi" w:hAnsiTheme="majorBidi" w:cstheme="majorBidi"/>
          <w:i/>
          <w:iCs/>
          <w:sz w:val="24"/>
          <w:szCs w:val="24"/>
          <w:shd w:val="clear" w:color="auto" w:fill="FFFFFF"/>
        </w:rPr>
      </w:pPr>
    </w:p>
    <w:p w:rsidR="002B78DF" w:rsidRPr="002A08D4" w:rsidRDefault="002B78DF" w:rsidP="00B7463B">
      <w:pPr>
        <w:rPr>
          <w:rStyle w:val="longtext"/>
          <w:rFonts w:asciiTheme="majorBidi" w:hAnsiTheme="majorBidi" w:cstheme="majorBidi"/>
          <w:i/>
          <w:iCs/>
          <w:sz w:val="24"/>
          <w:szCs w:val="24"/>
          <w:shd w:val="clear" w:color="auto" w:fill="FFFFFF"/>
        </w:rPr>
      </w:pPr>
      <w:r w:rsidRPr="002A08D4">
        <w:rPr>
          <w:rStyle w:val="longtext"/>
          <w:rFonts w:asciiTheme="majorBidi" w:hAnsiTheme="majorBidi" w:cstheme="majorBidi"/>
          <w:i/>
          <w:iCs/>
          <w:sz w:val="24"/>
          <w:szCs w:val="24"/>
          <w:shd w:val="clear" w:color="auto" w:fill="FFFFFF"/>
        </w:rPr>
        <w:t xml:space="preserve">This paper seeks to examine the impact of Voluntary vs. Forced Financial Restatements on Earning Quality </w:t>
      </w:r>
      <w:r w:rsidR="00F24F1A">
        <w:rPr>
          <w:rStyle w:val="longtext"/>
          <w:rFonts w:asciiTheme="majorBidi" w:hAnsiTheme="majorBidi" w:cstheme="majorBidi"/>
          <w:i/>
          <w:iCs/>
          <w:sz w:val="24"/>
          <w:szCs w:val="24"/>
          <w:shd w:val="clear" w:color="auto" w:fill="FFFFFF"/>
        </w:rPr>
        <w:t>of</w:t>
      </w:r>
      <w:r w:rsidRPr="002A08D4">
        <w:rPr>
          <w:rStyle w:val="longtext"/>
          <w:rFonts w:asciiTheme="majorBidi" w:hAnsiTheme="majorBidi" w:cstheme="majorBidi"/>
          <w:i/>
          <w:iCs/>
          <w:sz w:val="24"/>
          <w:szCs w:val="24"/>
          <w:shd w:val="clear" w:color="auto" w:fill="FFFFFF"/>
        </w:rPr>
        <w:t xml:space="preserve"> restating firms.</w:t>
      </w:r>
      <w:r w:rsidR="00F24F1A">
        <w:rPr>
          <w:rStyle w:val="longtext"/>
          <w:rFonts w:asciiTheme="majorBidi" w:hAnsiTheme="majorBidi" w:cstheme="majorBidi"/>
          <w:i/>
          <w:iCs/>
          <w:sz w:val="24"/>
          <w:szCs w:val="24"/>
          <w:shd w:val="clear" w:color="auto" w:fill="FFFFFF"/>
        </w:rPr>
        <w:t xml:space="preserve"> The </w:t>
      </w:r>
      <w:r w:rsidRPr="002A08D4">
        <w:rPr>
          <w:rStyle w:val="longtext"/>
          <w:rFonts w:asciiTheme="majorBidi" w:hAnsiTheme="majorBidi" w:cstheme="majorBidi"/>
          <w:i/>
          <w:iCs/>
          <w:sz w:val="24"/>
          <w:szCs w:val="24"/>
          <w:shd w:val="clear" w:color="auto" w:fill="FFFFFF"/>
        </w:rPr>
        <w:t>sample</w:t>
      </w:r>
      <w:r w:rsidR="00F24F1A">
        <w:rPr>
          <w:rStyle w:val="longtext"/>
          <w:rFonts w:asciiTheme="majorBidi" w:hAnsiTheme="majorBidi" w:cstheme="majorBidi"/>
          <w:i/>
          <w:iCs/>
          <w:sz w:val="24"/>
          <w:szCs w:val="24"/>
          <w:shd w:val="clear" w:color="auto" w:fill="FFFFFF"/>
        </w:rPr>
        <w:t xml:space="preserve"> in </w:t>
      </w:r>
      <w:r w:rsidR="00DA3A68">
        <w:rPr>
          <w:rStyle w:val="longtext"/>
          <w:rFonts w:asciiTheme="majorBidi" w:hAnsiTheme="majorBidi" w:cstheme="majorBidi"/>
          <w:i/>
          <w:iCs/>
          <w:sz w:val="24"/>
          <w:szCs w:val="24"/>
          <w:shd w:val="clear" w:color="auto" w:fill="FFFFFF"/>
        </w:rPr>
        <w:t xml:space="preserve">Our Study </w:t>
      </w:r>
      <w:r w:rsidR="00CA4F53">
        <w:rPr>
          <w:rStyle w:val="longtext"/>
          <w:rFonts w:asciiTheme="majorBidi" w:hAnsiTheme="majorBidi" w:cstheme="majorBidi"/>
          <w:i/>
          <w:iCs/>
          <w:sz w:val="24"/>
          <w:szCs w:val="24"/>
          <w:shd w:val="clear" w:color="auto" w:fill="FFFFFF"/>
        </w:rPr>
        <w:t>includes</w:t>
      </w:r>
      <w:r w:rsidRPr="002A08D4">
        <w:rPr>
          <w:rStyle w:val="longtext"/>
          <w:rFonts w:asciiTheme="majorBidi" w:hAnsiTheme="majorBidi" w:cstheme="majorBidi"/>
          <w:i/>
          <w:iCs/>
          <w:sz w:val="24"/>
          <w:szCs w:val="24"/>
          <w:shd w:val="clear" w:color="auto" w:fill="FFFFFF"/>
        </w:rPr>
        <w:t xml:space="preserve"> 62 companies that provided only once in the period 1380 to 13</w:t>
      </w:r>
      <w:r w:rsidR="00381BD9" w:rsidRPr="002A08D4">
        <w:rPr>
          <w:rStyle w:val="longtext"/>
          <w:rFonts w:asciiTheme="majorBidi" w:hAnsiTheme="majorBidi" w:cstheme="majorBidi"/>
          <w:i/>
          <w:iCs/>
          <w:sz w:val="24"/>
          <w:szCs w:val="24"/>
          <w:shd w:val="clear" w:color="auto" w:fill="FFFFFF"/>
          <w:rtl/>
        </w:rPr>
        <w:t>90</w:t>
      </w:r>
      <w:r w:rsidRPr="002A08D4">
        <w:rPr>
          <w:rStyle w:val="longtext"/>
          <w:rFonts w:asciiTheme="majorBidi" w:hAnsiTheme="majorBidi" w:cstheme="majorBidi"/>
          <w:i/>
          <w:iCs/>
          <w:sz w:val="24"/>
          <w:szCs w:val="24"/>
          <w:shd w:val="clear" w:color="auto" w:fill="FFFFFF"/>
        </w:rPr>
        <w:t>have been restated.</w:t>
      </w:r>
      <w:r w:rsidR="00DA3A68">
        <w:rPr>
          <w:rStyle w:val="longtext"/>
          <w:rFonts w:asciiTheme="majorBidi" w:hAnsiTheme="majorBidi" w:cstheme="majorBidi"/>
          <w:i/>
          <w:iCs/>
          <w:sz w:val="24"/>
          <w:szCs w:val="24"/>
          <w:shd w:val="clear" w:color="auto" w:fill="FFFFFF"/>
        </w:rPr>
        <w:t xml:space="preserve"> O</w:t>
      </w:r>
      <w:r w:rsidRPr="002A08D4">
        <w:rPr>
          <w:rStyle w:val="longtext"/>
          <w:rFonts w:asciiTheme="majorBidi" w:hAnsiTheme="majorBidi" w:cstheme="majorBidi"/>
          <w:i/>
          <w:iCs/>
          <w:sz w:val="24"/>
          <w:szCs w:val="24"/>
          <w:shd w:val="clear" w:color="auto" w:fill="FFFFFF"/>
        </w:rPr>
        <w:t xml:space="preserve">ur proxy for earning </w:t>
      </w:r>
      <w:r w:rsidR="00DA3A68">
        <w:rPr>
          <w:rStyle w:val="longtext"/>
          <w:rFonts w:asciiTheme="majorBidi" w:hAnsiTheme="majorBidi" w:cstheme="majorBidi"/>
          <w:i/>
          <w:iCs/>
          <w:sz w:val="24"/>
          <w:szCs w:val="24"/>
          <w:shd w:val="clear" w:color="auto" w:fill="FFFFFF"/>
        </w:rPr>
        <w:t>q</w:t>
      </w:r>
      <w:r w:rsidRPr="002A08D4">
        <w:rPr>
          <w:rStyle w:val="longtext"/>
          <w:rFonts w:asciiTheme="majorBidi" w:hAnsiTheme="majorBidi" w:cstheme="majorBidi"/>
          <w:i/>
          <w:iCs/>
          <w:sz w:val="24"/>
          <w:szCs w:val="24"/>
          <w:shd w:val="clear" w:color="auto" w:fill="FFFFFF"/>
        </w:rPr>
        <w:t xml:space="preserve">uality is change in Accrual Quality focus on </w:t>
      </w:r>
      <w:proofErr w:type="spellStart"/>
      <w:r w:rsidRPr="002A08D4">
        <w:rPr>
          <w:rStyle w:val="longtext"/>
          <w:rFonts w:asciiTheme="majorBidi" w:hAnsiTheme="majorBidi" w:cstheme="majorBidi"/>
          <w:i/>
          <w:iCs/>
          <w:sz w:val="24"/>
          <w:szCs w:val="24"/>
          <w:shd w:val="clear" w:color="auto" w:fill="FFFFFF"/>
        </w:rPr>
        <w:t>D</w:t>
      </w:r>
      <w:r w:rsidR="00B7463B">
        <w:rPr>
          <w:rStyle w:val="longtext"/>
          <w:rFonts w:asciiTheme="majorBidi" w:hAnsiTheme="majorBidi" w:cstheme="majorBidi"/>
          <w:i/>
          <w:iCs/>
          <w:sz w:val="24"/>
          <w:szCs w:val="24"/>
          <w:shd w:val="clear" w:color="auto" w:fill="FFFFFF"/>
        </w:rPr>
        <w:t>e</w:t>
      </w:r>
      <w:r w:rsidRPr="002A08D4">
        <w:rPr>
          <w:rStyle w:val="longtext"/>
          <w:rFonts w:asciiTheme="majorBidi" w:hAnsiTheme="majorBidi" w:cstheme="majorBidi"/>
          <w:i/>
          <w:iCs/>
          <w:sz w:val="24"/>
          <w:szCs w:val="24"/>
          <w:shd w:val="clear" w:color="auto" w:fill="FFFFFF"/>
        </w:rPr>
        <w:t>ch</w:t>
      </w:r>
      <w:r w:rsidR="00B7463B">
        <w:rPr>
          <w:rStyle w:val="longtext"/>
          <w:rFonts w:asciiTheme="majorBidi" w:hAnsiTheme="majorBidi" w:cstheme="majorBidi"/>
          <w:i/>
          <w:iCs/>
          <w:sz w:val="24"/>
          <w:szCs w:val="24"/>
          <w:shd w:val="clear" w:color="auto" w:fill="FFFFFF"/>
        </w:rPr>
        <w:t>ow</w:t>
      </w:r>
      <w:proofErr w:type="spellEnd"/>
      <w:r w:rsidRPr="002A08D4">
        <w:rPr>
          <w:rStyle w:val="longtext"/>
          <w:rFonts w:asciiTheme="majorBidi" w:hAnsiTheme="majorBidi" w:cstheme="majorBidi"/>
          <w:i/>
          <w:iCs/>
          <w:sz w:val="24"/>
          <w:szCs w:val="24"/>
          <w:shd w:val="clear" w:color="auto" w:fill="FFFFFF"/>
        </w:rPr>
        <w:t xml:space="preserve"> and </w:t>
      </w:r>
      <w:proofErr w:type="spellStart"/>
      <w:r w:rsidRPr="002A08D4">
        <w:rPr>
          <w:rStyle w:val="longtext"/>
          <w:rFonts w:asciiTheme="majorBidi" w:hAnsiTheme="majorBidi" w:cstheme="majorBidi"/>
          <w:i/>
          <w:iCs/>
          <w:sz w:val="24"/>
          <w:szCs w:val="24"/>
          <w:shd w:val="clear" w:color="auto" w:fill="FFFFFF"/>
        </w:rPr>
        <w:t>Dichev</w:t>
      </w:r>
      <w:proofErr w:type="spellEnd"/>
      <w:r w:rsidRPr="002A08D4">
        <w:rPr>
          <w:rStyle w:val="longtext"/>
          <w:rFonts w:asciiTheme="majorBidi" w:hAnsiTheme="majorBidi" w:cstheme="majorBidi"/>
          <w:i/>
          <w:iCs/>
          <w:sz w:val="24"/>
          <w:szCs w:val="24"/>
          <w:shd w:val="clear" w:color="auto" w:fill="FFFFFF"/>
        </w:rPr>
        <w:t xml:space="preserve"> (2002) model. In this study, the internal corporate governance variables (board characteristics) and audit quality and firm characteristics as control variables have been used. We have investigate</w:t>
      </w:r>
      <w:r w:rsidR="00DA3A68">
        <w:rPr>
          <w:rStyle w:val="longtext"/>
          <w:rFonts w:asciiTheme="majorBidi" w:hAnsiTheme="majorBidi" w:cstheme="majorBidi"/>
          <w:i/>
          <w:iCs/>
          <w:sz w:val="24"/>
          <w:szCs w:val="24"/>
          <w:shd w:val="clear" w:color="auto" w:fill="FFFFFF"/>
        </w:rPr>
        <w:t>d</w:t>
      </w:r>
      <w:r w:rsidRPr="002A08D4">
        <w:rPr>
          <w:rStyle w:val="longtext"/>
          <w:rFonts w:asciiTheme="majorBidi" w:hAnsiTheme="majorBidi" w:cstheme="majorBidi"/>
          <w:i/>
          <w:iCs/>
          <w:sz w:val="24"/>
          <w:szCs w:val="24"/>
          <w:shd w:val="clear" w:color="auto" w:fill="FFFFFF"/>
        </w:rPr>
        <w:t xml:space="preserve"> how these variables for</w:t>
      </w:r>
      <w:r w:rsidR="00DA3A68">
        <w:rPr>
          <w:rStyle w:val="longtext"/>
          <w:rFonts w:asciiTheme="majorBidi" w:hAnsiTheme="majorBidi" w:cstheme="majorBidi"/>
          <w:i/>
          <w:iCs/>
          <w:sz w:val="24"/>
          <w:szCs w:val="24"/>
          <w:shd w:val="clear" w:color="auto" w:fill="FFFFFF"/>
        </w:rPr>
        <w:t xml:space="preserve"> the</w:t>
      </w:r>
      <w:r w:rsidRPr="002A08D4">
        <w:rPr>
          <w:rStyle w:val="longtext"/>
          <w:rFonts w:asciiTheme="majorBidi" w:hAnsiTheme="majorBidi" w:cstheme="majorBidi"/>
          <w:i/>
          <w:iCs/>
          <w:sz w:val="24"/>
          <w:szCs w:val="24"/>
          <w:shd w:val="clear" w:color="auto" w:fill="FFFFFF"/>
        </w:rPr>
        <w:t xml:space="preserve"> period of misstatement and post-restatement </w:t>
      </w:r>
      <w:r w:rsidR="00DA3A68">
        <w:rPr>
          <w:rStyle w:val="longtext"/>
          <w:rFonts w:asciiTheme="majorBidi" w:hAnsiTheme="majorBidi" w:cstheme="majorBidi"/>
          <w:i/>
          <w:iCs/>
          <w:sz w:val="24"/>
          <w:szCs w:val="24"/>
          <w:shd w:val="clear" w:color="auto" w:fill="FFFFFF"/>
        </w:rPr>
        <w:t>have</w:t>
      </w:r>
      <w:r w:rsidRPr="002A08D4">
        <w:rPr>
          <w:rStyle w:val="longtext"/>
          <w:rFonts w:asciiTheme="majorBidi" w:hAnsiTheme="majorBidi" w:cstheme="majorBidi"/>
          <w:i/>
          <w:iCs/>
          <w:sz w:val="24"/>
          <w:szCs w:val="24"/>
          <w:shd w:val="clear" w:color="auto" w:fill="FFFFFF"/>
        </w:rPr>
        <w:t xml:space="preserve"> affected the quality of earnings. Our findings show that the Forced </w:t>
      </w:r>
      <w:r w:rsidR="00DA3A68">
        <w:rPr>
          <w:rStyle w:val="longtext"/>
          <w:rFonts w:asciiTheme="majorBidi" w:hAnsiTheme="majorBidi" w:cstheme="majorBidi"/>
          <w:i/>
          <w:iCs/>
          <w:sz w:val="24"/>
          <w:szCs w:val="24"/>
          <w:shd w:val="clear" w:color="auto" w:fill="FFFFFF"/>
        </w:rPr>
        <w:t>f</w:t>
      </w:r>
      <w:r w:rsidRPr="002A08D4">
        <w:rPr>
          <w:rStyle w:val="longtext"/>
          <w:rFonts w:asciiTheme="majorBidi" w:hAnsiTheme="majorBidi" w:cstheme="majorBidi"/>
          <w:i/>
          <w:iCs/>
          <w:sz w:val="24"/>
          <w:szCs w:val="24"/>
          <w:shd w:val="clear" w:color="auto" w:fill="FFFFFF"/>
        </w:rPr>
        <w:t xml:space="preserve">inancial </w:t>
      </w:r>
      <w:proofErr w:type="gramStart"/>
      <w:r w:rsidR="00DA3A68">
        <w:rPr>
          <w:rStyle w:val="longtext"/>
          <w:rFonts w:asciiTheme="majorBidi" w:hAnsiTheme="majorBidi" w:cstheme="majorBidi"/>
          <w:i/>
          <w:iCs/>
          <w:sz w:val="24"/>
          <w:szCs w:val="24"/>
          <w:shd w:val="clear" w:color="auto" w:fill="FFFFFF"/>
        </w:rPr>
        <w:t>r</w:t>
      </w:r>
      <w:r w:rsidRPr="002A08D4">
        <w:rPr>
          <w:rStyle w:val="longtext"/>
          <w:rFonts w:asciiTheme="majorBidi" w:hAnsiTheme="majorBidi" w:cstheme="majorBidi"/>
          <w:i/>
          <w:iCs/>
          <w:sz w:val="24"/>
          <w:szCs w:val="24"/>
          <w:shd w:val="clear" w:color="auto" w:fill="FFFFFF"/>
        </w:rPr>
        <w:t>estatements (due to the propos</w:t>
      </w:r>
      <w:r w:rsidR="00DA3A68">
        <w:rPr>
          <w:rStyle w:val="longtext"/>
          <w:rFonts w:asciiTheme="majorBidi" w:hAnsiTheme="majorBidi" w:cstheme="majorBidi"/>
          <w:i/>
          <w:iCs/>
          <w:sz w:val="24"/>
          <w:szCs w:val="24"/>
          <w:shd w:val="clear" w:color="auto" w:fill="FFFFFF"/>
        </w:rPr>
        <w:t>al of</w:t>
      </w:r>
      <w:r w:rsidRPr="002A08D4">
        <w:rPr>
          <w:rStyle w:val="longtext"/>
          <w:rFonts w:asciiTheme="majorBidi" w:hAnsiTheme="majorBidi" w:cstheme="majorBidi"/>
          <w:i/>
          <w:iCs/>
          <w:sz w:val="24"/>
          <w:szCs w:val="24"/>
          <w:shd w:val="clear" w:color="auto" w:fill="FFFFFF"/>
        </w:rPr>
        <w:t xml:space="preserve"> </w:t>
      </w:r>
      <w:r w:rsidR="00DA3A68">
        <w:rPr>
          <w:rStyle w:val="longtext"/>
          <w:rFonts w:asciiTheme="majorBidi" w:hAnsiTheme="majorBidi" w:cstheme="majorBidi"/>
          <w:i/>
          <w:iCs/>
          <w:sz w:val="24"/>
          <w:szCs w:val="24"/>
          <w:shd w:val="clear" w:color="auto" w:fill="FFFFFF"/>
        </w:rPr>
        <w:t>e</w:t>
      </w:r>
      <w:r w:rsidRPr="002A08D4">
        <w:rPr>
          <w:rStyle w:val="longtext"/>
          <w:rFonts w:asciiTheme="majorBidi" w:hAnsiTheme="majorBidi" w:cstheme="majorBidi"/>
          <w:i/>
          <w:iCs/>
          <w:sz w:val="24"/>
          <w:szCs w:val="24"/>
          <w:shd w:val="clear" w:color="auto" w:fill="FFFFFF"/>
        </w:rPr>
        <w:t>xternal auditor) is</w:t>
      </w:r>
      <w:proofErr w:type="gramEnd"/>
      <w:r w:rsidRPr="002A08D4">
        <w:rPr>
          <w:rFonts w:asciiTheme="majorBidi" w:hAnsiTheme="majorBidi" w:cstheme="majorBidi"/>
          <w:i/>
          <w:iCs/>
          <w:sz w:val="24"/>
          <w:szCs w:val="24"/>
        </w:rPr>
        <w:t xml:space="preserve"> </w:t>
      </w:r>
      <w:r w:rsidRPr="002A08D4">
        <w:rPr>
          <w:rStyle w:val="longtext"/>
          <w:rFonts w:asciiTheme="majorBidi" w:hAnsiTheme="majorBidi" w:cstheme="majorBidi"/>
          <w:i/>
          <w:iCs/>
          <w:sz w:val="24"/>
          <w:szCs w:val="24"/>
          <w:shd w:val="clear" w:color="auto" w:fill="FFFFFF"/>
        </w:rPr>
        <w:t>significantly positively related to</w:t>
      </w:r>
      <w:r w:rsidR="00DA3A68">
        <w:rPr>
          <w:rStyle w:val="longtext"/>
          <w:rFonts w:asciiTheme="majorBidi" w:hAnsiTheme="majorBidi" w:cstheme="majorBidi"/>
          <w:i/>
          <w:iCs/>
          <w:sz w:val="24"/>
          <w:szCs w:val="24"/>
          <w:shd w:val="clear" w:color="auto" w:fill="FFFFFF"/>
        </w:rPr>
        <w:t xml:space="preserve"> the</w:t>
      </w:r>
      <w:r w:rsidRPr="002A08D4">
        <w:rPr>
          <w:rStyle w:val="longtext"/>
          <w:rFonts w:asciiTheme="majorBidi" w:hAnsiTheme="majorBidi" w:cstheme="majorBidi"/>
          <w:i/>
          <w:iCs/>
          <w:sz w:val="24"/>
          <w:szCs w:val="24"/>
          <w:shd w:val="clear" w:color="auto" w:fill="FFFFFF"/>
        </w:rPr>
        <w:t xml:space="preserve"> increase in </w:t>
      </w:r>
      <w:r w:rsidR="002E133B">
        <w:rPr>
          <w:rStyle w:val="longtext"/>
          <w:rFonts w:asciiTheme="majorBidi" w:hAnsiTheme="majorBidi" w:cstheme="majorBidi"/>
          <w:i/>
          <w:iCs/>
          <w:sz w:val="24"/>
          <w:szCs w:val="24"/>
          <w:shd w:val="clear" w:color="auto" w:fill="FFFFFF"/>
        </w:rPr>
        <w:t>a</w:t>
      </w:r>
      <w:r w:rsidRPr="002A08D4">
        <w:rPr>
          <w:rStyle w:val="longtext"/>
          <w:rFonts w:asciiTheme="majorBidi" w:hAnsiTheme="majorBidi" w:cstheme="majorBidi"/>
          <w:i/>
          <w:iCs/>
          <w:sz w:val="24"/>
          <w:szCs w:val="24"/>
          <w:shd w:val="clear" w:color="auto" w:fill="FFFFFF"/>
        </w:rPr>
        <w:t xml:space="preserve">ccrual </w:t>
      </w:r>
      <w:r w:rsidR="002E133B">
        <w:rPr>
          <w:rStyle w:val="longtext"/>
          <w:rFonts w:asciiTheme="majorBidi" w:hAnsiTheme="majorBidi" w:cstheme="majorBidi"/>
          <w:i/>
          <w:iCs/>
          <w:sz w:val="24"/>
          <w:szCs w:val="24"/>
          <w:shd w:val="clear" w:color="auto" w:fill="FFFFFF"/>
        </w:rPr>
        <w:t>q</w:t>
      </w:r>
      <w:r w:rsidRPr="002A08D4">
        <w:rPr>
          <w:rStyle w:val="longtext"/>
          <w:rFonts w:asciiTheme="majorBidi" w:hAnsiTheme="majorBidi" w:cstheme="majorBidi"/>
          <w:i/>
          <w:iCs/>
          <w:sz w:val="24"/>
          <w:szCs w:val="24"/>
          <w:shd w:val="clear" w:color="auto" w:fill="FFFFFF"/>
        </w:rPr>
        <w:t>uality.</w:t>
      </w:r>
      <w:r w:rsidRPr="002A08D4">
        <w:rPr>
          <w:rFonts w:asciiTheme="majorBidi" w:hAnsiTheme="majorBidi" w:cstheme="majorBidi"/>
          <w:i/>
          <w:iCs/>
          <w:sz w:val="24"/>
          <w:szCs w:val="24"/>
        </w:rPr>
        <w:t xml:space="preserve"> </w:t>
      </w:r>
      <w:r w:rsidRPr="002A08D4">
        <w:rPr>
          <w:rStyle w:val="longtext"/>
          <w:rFonts w:asciiTheme="majorBidi" w:hAnsiTheme="majorBidi" w:cstheme="majorBidi"/>
          <w:i/>
          <w:iCs/>
          <w:sz w:val="24"/>
          <w:szCs w:val="24"/>
          <w:shd w:val="clear" w:color="auto" w:fill="FFFFFF"/>
        </w:rPr>
        <w:t>Moreover, the study finds</w:t>
      </w:r>
      <w:r w:rsidR="002E133B">
        <w:rPr>
          <w:rStyle w:val="longtext"/>
          <w:rFonts w:asciiTheme="majorBidi" w:hAnsiTheme="majorBidi" w:cstheme="majorBidi"/>
          <w:i/>
          <w:iCs/>
          <w:sz w:val="24"/>
          <w:szCs w:val="24"/>
          <w:shd w:val="clear" w:color="auto" w:fill="FFFFFF"/>
        </w:rPr>
        <w:t xml:space="preserve"> that the</w:t>
      </w:r>
      <w:r w:rsidRPr="002A08D4">
        <w:rPr>
          <w:rStyle w:val="longtext"/>
          <w:rFonts w:asciiTheme="majorBidi" w:hAnsiTheme="majorBidi" w:cstheme="majorBidi"/>
          <w:i/>
          <w:iCs/>
          <w:sz w:val="24"/>
          <w:szCs w:val="24"/>
          <w:shd w:val="clear" w:color="auto" w:fill="FFFFFF"/>
        </w:rPr>
        <w:t xml:space="preserve"> changes of accrual quality in firms with Forced Financial Restatements are significantly higher due to internal corporate governance </w:t>
      </w:r>
      <w:proofErr w:type="gramStart"/>
      <w:r w:rsidRPr="002A08D4">
        <w:rPr>
          <w:rStyle w:val="longtext"/>
          <w:rFonts w:asciiTheme="majorBidi" w:hAnsiTheme="majorBidi" w:cstheme="majorBidi"/>
          <w:i/>
          <w:iCs/>
          <w:sz w:val="24"/>
          <w:szCs w:val="24"/>
          <w:shd w:val="clear" w:color="auto" w:fill="FFFFFF"/>
        </w:rPr>
        <w:t>change .</w:t>
      </w:r>
      <w:proofErr w:type="gramEnd"/>
    </w:p>
    <w:p w:rsidR="00774BE2" w:rsidRPr="002A08D4" w:rsidRDefault="00774BE2" w:rsidP="002E133B">
      <w:pPr>
        <w:rPr>
          <w:rStyle w:val="longtext"/>
          <w:rFonts w:asciiTheme="majorBidi" w:hAnsiTheme="majorBidi" w:cstheme="majorBidi"/>
          <w:i/>
          <w:iCs/>
          <w:sz w:val="24"/>
          <w:szCs w:val="24"/>
          <w:shd w:val="clear" w:color="auto" w:fill="FFFFFF"/>
        </w:rPr>
      </w:pPr>
      <w:proofErr w:type="gramStart"/>
      <w:r w:rsidRPr="002A08D4">
        <w:rPr>
          <w:rStyle w:val="longtext"/>
          <w:rFonts w:asciiTheme="majorBidi" w:hAnsiTheme="majorBidi" w:cstheme="majorBidi"/>
          <w:i/>
          <w:iCs/>
          <w:sz w:val="24"/>
          <w:szCs w:val="24"/>
          <w:shd w:val="clear" w:color="auto" w:fill="FFFFFF"/>
        </w:rPr>
        <w:t>Keywords :</w:t>
      </w:r>
      <w:r w:rsidR="00062DC2" w:rsidRPr="002A08D4">
        <w:rPr>
          <w:rStyle w:val="longtext"/>
          <w:rFonts w:asciiTheme="majorBidi" w:hAnsiTheme="majorBidi" w:cstheme="majorBidi"/>
          <w:i/>
          <w:iCs/>
          <w:sz w:val="24"/>
          <w:szCs w:val="24"/>
          <w:shd w:val="clear" w:color="auto" w:fill="FFFFFF"/>
        </w:rPr>
        <w:t>Forced</w:t>
      </w:r>
      <w:proofErr w:type="gramEnd"/>
      <w:r w:rsidR="00062DC2" w:rsidRPr="002A08D4">
        <w:rPr>
          <w:rStyle w:val="longtext"/>
          <w:rFonts w:asciiTheme="majorBidi" w:hAnsiTheme="majorBidi" w:cstheme="majorBidi"/>
          <w:i/>
          <w:iCs/>
          <w:sz w:val="24"/>
          <w:szCs w:val="24"/>
          <w:shd w:val="clear" w:color="auto" w:fill="FFFFFF"/>
        </w:rPr>
        <w:t xml:space="preserve"> </w:t>
      </w:r>
      <w:r w:rsidRPr="002A08D4">
        <w:rPr>
          <w:rStyle w:val="longtext"/>
          <w:rFonts w:asciiTheme="majorBidi" w:hAnsiTheme="majorBidi" w:cstheme="majorBidi"/>
          <w:i/>
          <w:iCs/>
          <w:sz w:val="24"/>
          <w:szCs w:val="24"/>
          <w:shd w:val="clear" w:color="auto" w:fill="FFFFFF"/>
        </w:rPr>
        <w:t xml:space="preserve">Financial Restatements, Accrual Quality, </w:t>
      </w:r>
      <w:r w:rsidR="002E133B">
        <w:rPr>
          <w:rStyle w:val="longtext"/>
          <w:rFonts w:asciiTheme="majorBidi" w:hAnsiTheme="majorBidi" w:cstheme="majorBidi"/>
          <w:i/>
          <w:iCs/>
          <w:sz w:val="24"/>
          <w:szCs w:val="24"/>
          <w:shd w:val="clear" w:color="auto" w:fill="FFFFFF"/>
        </w:rPr>
        <w:t>i</w:t>
      </w:r>
      <w:r w:rsidRPr="002A08D4">
        <w:rPr>
          <w:rStyle w:val="longtext"/>
          <w:rFonts w:asciiTheme="majorBidi" w:hAnsiTheme="majorBidi" w:cstheme="majorBidi"/>
          <w:i/>
          <w:iCs/>
          <w:sz w:val="24"/>
          <w:szCs w:val="24"/>
          <w:shd w:val="clear" w:color="auto" w:fill="FFFFFF"/>
        </w:rPr>
        <w:t xml:space="preserve">nternal </w:t>
      </w:r>
      <w:r w:rsidR="002E133B">
        <w:rPr>
          <w:rStyle w:val="longtext"/>
          <w:rFonts w:asciiTheme="majorBidi" w:hAnsiTheme="majorBidi" w:cstheme="majorBidi"/>
          <w:i/>
          <w:iCs/>
          <w:sz w:val="24"/>
          <w:szCs w:val="24"/>
          <w:shd w:val="clear" w:color="auto" w:fill="FFFFFF"/>
        </w:rPr>
        <w:t>C</w:t>
      </w:r>
      <w:r w:rsidRPr="002A08D4">
        <w:rPr>
          <w:rStyle w:val="longtext"/>
          <w:rFonts w:asciiTheme="majorBidi" w:hAnsiTheme="majorBidi" w:cstheme="majorBidi"/>
          <w:i/>
          <w:iCs/>
          <w:sz w:val="24"/>
          <w:szCs w:val="24"/>
          <w:shd w:val="clear" w:color="auto" w:fill="FFFFFF"/>
        </w:rPr>
        <w:t xml:space="preserve">orporate </w:t>
      </w:r>
      <w:r w:rsidR="002E133B">
        <w:rPr>
          <w:rStyle w:val="longtext"/>
          <w:rFonts w:asciiTheme="majorBidi" w:hAnsiTheme="majorBidi" w:cstheme="majorBidi"/>
          <w:i/>
          <w:iCs/>
          <w:sz w:val="24"/>
          <w:szCs w:val="24"/>
          <w:shd w:val="clear" w:color="auto" w:fill="FFFFFF"/>
        </w:rPr>
        <w:t>G</w:t>
      </w:r>
      <w:r w:rsidRPr="002A08D4">
        <w:rPr>
          <w:rStyle w:val="longtext"/>
          <w:rFonts w:asciiTheme="majorBidi" w:hAnsiTheme="majorBidi" w:cstheme="majorBidi"/>
          <w:i/>
          <w:iCs/>
          <w:sz w:val="24"/>
          <w:szCs w:val="24"/>
          <w:shd w:val="clear" w:color="auto" w:fill="FFFFFF"/>
        </w:rPr>
        <w:t>overnance</w:t>
      </w:r>
    </w:p>
    <w:p w:rsidR="002B78DF" w:rsidRPr="0054504D" w:rsidRDefault="0054504D" w:rsidP="006B2B56">
      <w:pPr>
        <w:autoSpaceDE w:val="0"/>
        <w:autoSpaceDN w:val="0"/>
        <w:adjustRightInd w:val="0"/>
        <w:spacing w:before="0" w:beforeAutospacing="0" w:after="0" w:afterAutospacing="0" w:line="20" w:lineRule="atLeast"/>
        <w:rPr>
          <w:rFonts w:asciiTheme="majorBidi" w:eastAsia="Cambria" w:hAnsiTheme="majorBidi" w:cstheme="majorBidi"/>
          <w:sz w:val="24"/>
          <w:szCs w:val="24"/>
          <w:lang w:bidi="fa-IR"/>
        </w:rPr>
      </w:pPr>
      <w:r w:rsidRPr="0054504D">
        <w:rPr>
          <w:rFonts w:asciiTheme="majorBidi" w:eastAsia="Cambria" w:hAnsiTheme="majorBidi" w:cstheme="majorBidi"/>
          <w:sz w:val="24"/>
          <w:szCs w:val="24"/>
          <w:lang w:bidi="fa-IR"/>
        </w:rPr>
        <w:t xml:space="preserve">The Sample in our shady includes 62 Companies </w:t>
      </w:r>
      <w:proofErr w:type="gramStart"/>
      <w:r w:rsidRPr="0054504D">
        <w:rPr>
          <w:rFonts w:asciiTheme="majorBidi" w:eastAsia="Cambria" w:hAnsiTheme="majorBidi" w:cstheme="majorBidi"/>
          <w:sz w:val="24"/>
          <w:szCs w:val="24"/>
          <w:lang w:bidi="fa-IR"/>
        </w:rPr>
        <w:t xml:space="preserve">which  </w:t>
      </w:r>
      <w:r>
        <w:rPr>
          <w:rFonts w:asciiTheme="majorBidi" w:eastAsia="Cambria" w:hAnsiTheme="majorBidi" w:cstheme="majorBidi"/>
          <w:sz w:val="24"/>
          <w:szCs w:val="24"/>
          <w:lang w:bidi="fa-IR"/>
        </w:rPr>
        <w:t>have</w:t>
      </w:r>
      <w:proofErr w:type="gramEnd"/>
      <w:r>
        <w:rPr>
          <w:rFonts w:asciiTheme="majorBidi" w:eastAsia="Cambria" w:hAnsiTheme="majorBidi" w:cstheme="majorBidi"/>
          <w:sz w:val="24"/>
          <w:szCs w:val="24"/>
          <w:lang w:bidi="fa-IR"/>
        </w:rPr>
        <w:t xml:space="preserve"> provided </w:t>
      </w:r>
      <w:r w:rsidR="006B2B56">
        <w:rPr>
          <w:rFonts w:asciiTheme="majorBidi" w:eastAsia="Cambria" w:hAnsiTheme="majorBidi" w:cstheme="majorBidi"/>
          <w:sz w:val="24"/>
          <w:szCs w:val="24"/>
          <w:lang w:bidi="fa-IR"/>
        </w:rPr>
        <w:t>only one restatement in the period between</w:t>
      </w:r>
      <w:r w:rsidR="00DE2F72">
        <w:rPr>
          <w:rFonts w:asciiTheme="majorBidi" w:eastAsia="Cambria" w:hAnsiTheme="majorBidi" w:cstheme="majorBidi"/>
          <w:sz w:val="24"/>
          <w:szCs w:val="24"/>
          <w:lang w:bidi="fa-IR"/>
        </w:rPr>
        <w:t xml:space="preserve"> 2001 and 2011</w:t>
      </w:r>
      <w:r w:rsidR="00E37432">
        <w:rPr>
          <w:rFonts w:asciiTheme="majorBidi" w:eastAsia="Cambria" w:hAnsiTheme="majorBidi" w:cstheme="majorBidi"/>
          <w:sz w:val="24"/>
          <w:szCs w:val="24"/>
          <w:lang w:bidi="fa-IR"/>
        </w:rPr>
        <w:t>.</w:t>
      </w:r>
      <w:r w:rsidR="006B2B56">
        <w:rPr>
          <w:rFonts w:asciiTheme="majorBidi" w:eastAsia="Cambria" w:hAnsiTheme="majorBidi" w:cstheme="majorBidi"/>
          <w:sz w:val="24"/>
          <w:szCs w:val="24"/>
          <w:lang w:bidi="fa-IR"/>
        </w:rPr>
        <w:t xml:space="preserve"> </w:t>
      </w:r>
    </w:p>
    <w:p w:rsidR="002B78DF" w:rsidRDefault="002B78DF" w:rsidP="008C41F7">
      <w:pPr>
        <w:autoSpaceDE w:val="0"/>
        <w:autoSpaceDN w:val="0"/>
        <w:adjustRightInd w:val="0"/>
        <w:spacing w:before="0" w:beforeAutospacing="0" w:after="0" w:afterAutospacing="0" w:line="20" w:lineRule="atLeast"/>
        <w:rPr>
          <w:rFonts w:asciiTheme="majorBidi" w:eastAsia="Cambria" w:hAnsiTheme="majorBidi" w:cstheme="majorBidi"/>
          <w:sz w:val="26"/>
          <w:szCs w:val="26"/>
          <w:lang w:bidi="fa-IR"/>
        </w:rPr>
      </w:pPr>
    </w:p>
    <w:p w:rsidR="002B78DF" w:rsidRDefault="002B78DF" w:rsidP="008C41F7">
      <w:pPr>
        <w:autoSpaceDE w:val="0"/>
        <w:autoSpaceDN w:val="0"/>
        <w:adjustRightInd w:val="0"/>
        <w:spacing w:before="0" w:beforeAutospacing="0" w:after="0" w:afterAutospacing="0" w:line="20" w:lineRule="atLeast"/>
        <w:rPr>
          <w:rFonts w:asciiTheme="majorBidi" w:eastAsia="Cambria" w:hAnsiTheme="majorBidi" w:cstheme="majorBidi"/>
          <w:sz w:val="26"/>
          <w:szCs w:val="26"/>
          <w:lang w:bidi="fa-IR"/>
        </w:rPr>
      </w:pPr>
    </w:p>
    <w:p w:rsidR="002B78DF" w:rsidRDefault="002B78DF" w:rsidP="008C41F7">
      <w:pPr>
        <w:autoSpaceDE w:val="0"/>
        <w:autoSpaceDN w:val="0"/>
        <w:adjustRightInd w:val="0"/>
        <w:spacing w:before="0" w:beforeAutospacing="0" w:after="0" w:afterAutospacing="0" w:line="20" w:lineRule="atLeast"/>
        <w:rPr>
          <w:rFonts w:asciiTheme="majorBidi" w:eastAsia="Cambria" w:hAnsiTheme="majorBidi" w:cstheme="majorBidi"/>
          <w:sz w:val="26"/>
          <w:szCs w:val="26"/>
          <w:lang w:bidi="fa-IR"/>
        </w:rPr>
      </w:pPr>
    </w:p>
    <w:p w:rsidR="002B78DF" w:rsidRDefault="002B78DF" w:rsidP="008C41F7">
      <w:pPr>
        <w:autoSpaceDE w:val="0"/>
        <w:autoSpaceDN w:val="0"/>
        <w:adjustRightInd w:val="0"/>
        <w:spacing w:before="0" w:beforeAutospacing="0" w:after="0" w:afterAutospacing="0" w:line="20" w:lineRule="atLeast"/>
        <w:rPr>
          <w:rFonts w:asciiTheme="majorBidi" w:eastAsia="Cambria" w:hAnsiTheme="majorBidi" w:cstheme="majorBidi"/>
          <w:sz w:val="26"/>
          <w:szCs w:val="26"/>
          <w:lang w:bidi="fa-IR"/>
        </w:rPr>
      </w:pPr>
    </w:p>
    <w:p w:rsidR="002B78DF" w:rsidRPr="00F015B4" w:rsidRDefault="002B78DF" w:rsidP="008C41F7">
      <w:pPr>
        <w:autoSpaceDE w:val="0"/>
        <w:autoSpaceDN w:val="0"/>
        <w:adjustRightInd w:val="0"/>
        <w:spacing w:before="0" w:beforeAutospacing="0" w:after="0" w:afterAutospacing="0" w:line="20" w:lineRule="atLeast"/>
        <w:rPr>
          <w:rFonts w:asciiTheme="majorBidi" w:eastAsia="Cambria" w:hAnsiTheme="majorBidi" w:cstheme="majorBidi"/>
          <w:sz w:val="26"/>
          <w:szCs w:val="26"/>
          <w:lang w:bidi="fa-IR"/>
        </w:rPr>
      </w:pPr>
    </w:p>
    <w:sectPr w:rsidR="002B78DF" w:rsidRPr="00F015B4" w:rsidSect="00E63F5E">
      <w:footnotePr>
        <w:numRestart w:val="eachPage"/>
      </w:footnotePr>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64E" w:rsidRDefault="0093564E" w:rsidP="00700C57">
      <w:pPr>
        <w:spacing w:before="0" w:after="0"/>
      </w:pPr>
      <w:r>
        <w:separator/>
      </w:r>
    </w:p>
  </w:endnote>
  <w:endnote w:type="continuationSeparator" w:id="0">
    <w:p w:rsidR="0093564E" w:rsidRDefault="0093564E" w:rsidP="00700C5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B Za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B Lotus">
    <w:panose1 w:val="00000400000000000000"/>
    <w:charset w:val="B2"/>
    <w:family w:val="auto"/>
    <w:pitch w:val="variable"/>
    <w:sig w:usb0="00002001" w:usb1="80000000" w:usb2="00000008" w:usb3="00000000" w:csb0="00000040" w:csb1="00000000"/>
  </w:font>
  <w:font w:name="BLotus">
    <w:panose1 w:val="00000000000000000000"/>
    <w:charset w:val="B2"/>
    <w:family w:val="auto"/>
    <w:notTrueType/>
    <w:pitch w:val="default"/>
    <w:sig w:usb0="00002001" w:usb1="00000000" w:usb2="00000000" w:usb3="00000000" w:csb0="00000040" w:csb1="00000000"/>
  </w:font>
  <w:font w:name="Nazanin">
    <w:altName w:val="Sakkal Maya Pro"/>
    <w:panose1 w:val="00000400000000000000"/>
    <w:charset w:val="B2"/>
    <w:family w:val="auto"/>
    <w:pitch w:val="variable"/>
    <w:sig w:usb0="00002001" w:usb1="00000000" w:usb2="00000000" w:usb3="00000000" w:csb0="00000040" w:csb1="00000000"/>
  </w:font>
  <w:font w:name="BZar">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 w:name="TimesNewRomanPS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64E" w:rsidRDefault="0093564E" w:rsidP="00700C57">
      <w:pPr>
        <w:spacing w:before="0" w:after="0"/>
      </w:pPr>
      <w:r>
        <w:separator/>
      </w:r>
    </w:p>
  </w:footnote>
  <w:footnote w:type="continuationSeparator" w:id="0">
    <w:p w:rsidR="0093564E" w:rsidRDefault="0093564E" w:rsidP="00700C57">
      <w:pPr>
        <w:spacing w:before="0" w:after="0"/>
      </w:pPr>
      <w:r>
        <w:continuationSeparator/>
      </w:r>
    </w:p>
  </w:footnote>
  <w:footnote w:id="1">
    <w:p w:rsidR="00BD73CE" w:rsidRPr="001F61BE" w:rsidRDefault="00BD73CE" w:rsidP="00897E5D">
      <w:pPr>
        <w:pStyle w:val="FootnoteText"/>
        <w:rPr>
          <w:rFonts w:asciiTheme="majorBidi" w:hAnsiTheme="majorBidi" w:cstheme="majorBidi"/>
          <w:i/>
          <w:iCs/>
          <w:lang w:bidi="fa-IR"/>
        </w:rPr>
      </w:pPr>
      <w:r w:rsidRPr="001F61BE">
        <w:rPr>
          <w:rStyle w:val="FootnoteReference"/>
          <w:rFonts w:asciiTheme="majorBidi" w:hAnsiTheme="majorBidi" w:cstheme="majorBidi"/>
          <w:i/>
          <w:iCs/>
        </w:rPr>
        <w:footnoteRef/>
      </w:r>
      <w:r w:rsidRPr="001F61BE">
        <w:rPr>
          <w:rFonts w:asciiTheme="majorBidi" w:hAnsiTheme="majorBidi" w:cstheme="majorBidi"/>
          <w:i/>
          <w:iCs/>
        </w:rPr>
        <w:t xml:space="preserve"> </w:t>
      </w:r>
      <w:r w:rsidRPr="001F61BE">
        <w:rPr>
          <w:rFonts w:asciiTheme="majorBidi" w:hAnsiTheme="majorBidi" w:cstheme="majorBidi"/>
          <w:i/>
          <w:iCs/>
          <w:rtl/>
          <w:lang w:bidi="fa-IR"/>
        </w:rPr>
        <w:t>-</w:t>
      </w:r>
      <w:proofErr w:type="spellStart"/>
      <w:r w:rsidRPr="001F61BE">
        <w:rPr>
          <w:rFonts w:asciiTheme="majorBidi" w:hAnsiTheme="majorBidi" w:cstheme="majorBidi"/>
          <w:i/>
          <w:iCs/>
          <w:lang w:bidi="fa-IR"/>
        </w:rPr>
        <w:t>jeffry</w:t>
      </w:r>
      <w:proofErr w:type="spellEnd"/>
      <w:r w:rsidRPr="001F61BE">
        <w:rPr>
          <w:rFonts w:asciiTheme="majorBidi" w:hAnsiTheme="majorBidi" w:cstheme="majorBidi"/>
          <w:i/>
          <w:iCs/>
          <w:lang w:bidi="fa-IR"/>
        </w:rPr>
        <w:t xml:space="preserve"> </w:t>
      </w:r>
      <w:proofErr w:type="spellStart"/>
      <w:r w:rsidRPr="001F61BE">
        <w:rPr>
          <w:rFonts w:asciiTheme="majorBidi" w:hAnsiTheme="majorBidi" w:cstheme="majorBidi"/>
          <w:i/>
          <w:iCs/>
          <w:lang w:bidi="fa-IR"/>
        </w:rPr>
        <w:t>j.burks</w:t>
      </w:r>
      <w:proofErr w:type="spellEnd"/>
    </w:p>
  </w:footnote>
  <w:footnote w:id="2">
    <w:p w:rsidR="00BD73CE" w:rsidRPr="00F06E67" w:rsidRDefault="00BD73CE" w:rsidP="007379AD">
      <w:pPr>
        <w:pStyle w:val="FootnoteText"/>
        <w:rPr>
          <w:rFonts w:asciiTheme="majorBidi" w:hAnsiTheme="majorBidi" w:cstheme="majorBidi"/>
          <w:i/>
          <w:iCs/>
        </w:rPr>
      </w:pPr>
      <w:r w:rsidRPr="0072471C">
        <w:rPr>
          <w:rStyle w:val="FootnoteReference"/>
          <w:vertAlign w:val="baseline"/>
        </w:rPr>
        <w:t>2</w:t>
      </w:r>
      <w:r w:rsidRPr="00F06E67">
        <w:rPr>
          <w:rFonts w:asciiTheme="majorBidi" w:hAnsiTheme="majorBidi" w:cstheme="majorBidi"/>
          <w:i/>
          <w:iCs/>
        </w:rPr>
        <w:t>-Francis</w:t>
      </w:r>
    </w:p>
  </w:footnote>
  <w:footnote w:id="3">
    <w:p w:rsidR="00BD73CE" w:rsidRDefault="00BD73CE" w:rsidP="0072471C">
      <w:pPr>
        <w:pStyle w:val="FootnoteText"/>
      </w:pPr>
      <w:r w:rsidRPr="00F06E67">
        <w:rPr>
          <w:rFonts w:asciiTheme="majorBidi" w:hAnsiTheme="majorBidi" w:cstheme="majorBidi"/>
          <w:i/>
          <w:iCs/>
        </w:rPr>
        <w:t>3-Dichev&amp;Dichow</w:t>
      </w:r>
    </w:p>
  </w:footnote>
  <w:footnote w:id="4">
    <w:p w:rsidR="00F24F1A" w:rsidRPr="0001150B" w:rsidRDefault="00F24F1A" w:rsidP="0001150B">
      <w:pPr>
        <w:pStyle w:val="FootnoteText"/>
        <w:rPr>
          <w:sz w:val="18"/>
          <w:szCs w:val="18"/>
        </w:rPr>
      </w:pPr>
      <w:r w:rsidRPr="0001150B">
        <w:rPr>
          <w:rStyle w:val="FootnoteReference"/>
          <w:sz w:val="18"/>
          <w:szCs w:val="18"/>
        </w:rPr>
        <w:footnoteRef/>
      </w:r>
      <w:r w:rsidRPr="0001150B">
        <w:rPr>
          <w:sz w:val="18"/>
          <w:szCs w:val="18"/>
        </w:rPr>
        <w:t xml:space="preserve"> </w:t>
      </w:r>
      <w:r w:rsidR="0001150B" w:rsidRPr="0001150B">
        <w:rPr>
          <w:sz w:val="18"/>
          <w:szCs w:val="18"/>
        </w:rPr>
        <w:t xml:space="preserve">Assistant Professor of Accounting, </w:t>
      </w:r>
      <w:proofErr w:type="spellStart"/>
      <w:r w:rsidR="0001150B" w:rsidRPr="0001150B">
        <w:rPr>
          <w:sz w:val="18"/>
          <w:szCs w:val="18"/>
        </w:rPr>
        <w:t>Tarbiat</w:t>
      </w:r>
      <w:proofErr w:type="spellEnd"/>
      <w:r w:rsidR="0001150B" w:rsidRPr="0001150B">
        <w:rPr>
          <w:sz w:val="18"/>
          <w:szCs w:val="18"/>
        </w:rPr>
        <w:t xml:space="preserve"> </w:t>
      </w:r>
      <w:proofErr w:type="spellStart"/>
      <w:r w:rsidR="0001150B" w:rsidRPr="0001150B">
        <w:rPr>
          <w:sz w:val="18"/>
          <w:szCs w:val="18"/>
        </w:rPr>
        <w:t>Modares</w:t>
      </w:r>
      <w:proofErr w:type="spellEnd"/>
      <w:r w:rsidR="0001150B" w:rsidRPr="0001150B">
        <w:rPr>
          <w:sz w:val="18"/>
          <w:szCs w:val="18"/>
        </w:rPr>
        <w:t xml:space="preserve">  University </w:t>
      </w:r>
      <w:r w:rsidR="00DC0E60">
        <w:rPr>
          <w:sz w:val="18"/>
          <w:szCs w:val="18"/>
        </w:rPr>
        <w:t>,</w:t>
      </w:r>
      <w:r w:rsidR="0001150B" w:rsidRPr="0001150B">
        <w:rPr>
          <w:sz w:val="18"/>
          <w:szCs w:val="18"/>
        </w:rPr>
        <w:t xml:space="preserve"> Iran (</w:t>
      </w:r>
      <w:proofErr w:type="spellStart"/>
      <w:r w:rsidR="0001150B" w:rsidRPr="0001150B">
        <w:rPr>
          <w:sz w:val="18"/>
          <w:szCs w:val="18"/>
        </w:rPr>
        <w:t>aghaeim</w:t>
      </w:r>
      <w:proofErr w:type="spellEnd"/>
      <w:r w:rsidR="0001150B" w:rsidRPr="0001150B">
        <w:rPr>
          <w:sz w:val="18"/>
          <w:szCs w:val="18"/>
        </w:rPr>
        <w:t xml:space="preserve"> @ Modares.ac.ir) – Corresponding A</w:t>
      </w:r>
      <w:r w:rsidR="0001150B">
        <w:rPr>
          <w:sz w:val="18"/>
          <w:szCs w:val="18"/>
        </w:rPr>
        <w:t>uthor</w:t>
      </w:r>
    </w:p>
  </w:footnote>
  <w:footnote w:id="5">
    <w:p w:rsidR="00F24F1A" w:rsidRDefault="00F24F1A" w:rsidP="00DC0E60">
      <w:pPr>
        <w:pStyle w:val="FootnoteText"/>
      </w:pPr>
      <w:r>
        <w:rPr>
          <w:rStyle w:val="FootnoteReference"/>
        </w:rPr>
        <w:footnoteRef/>
      </w:r>
      <w:r>
        <w:t xml:space="preserve"> </w:t>
      </w:r>
      <w:r w:rsidR="0001150B" w:rsidRPr="0001150B">
        <w:rPr>
          <w:sz w:val="18"/>
          <w:szCs w:val="18"/>
        </w:rPr>
        <w:t>Ass</w:t>
      </w:r>
      <w:r w:rsidR="0001150B">
        <w:t xml:space="preserve">ociate </w:t>
      </w:r>
      <w:r w:rsidR="00DC0E60" w:rsidRPr="0001150B">
        <w:rPr>
          <w:sz w:val="18"/>
          <w:szCs w:val="18"/>
        </w:rPr>
        <w:t>Professor</w:t>
      </w:r>
      <w:r w:rsidR="00DC0E60">
        <w:t xml:space="preserve"> of </w:t>
      </w:r>
      <w:r w:rsidR="00DC0E60" w:rsidRPr="0001150B">
        <w:rPr>
          <w:sz w:val="18"/>
          <w:szCs w:val="18"/>
        </w:rPr>
        <w:t>Accounting,</w:t>
      </w:r>
      <w:r w:rsidR="00DC0E60" w:rsidRPr="00DC0E60">
        <w:rPr>
          <w:sz w:val="18"/>
          <w:szCs w:val="18"/>
        </w:rPr>
        <w:t xml:space="preserve"> </w:t>
      </w:r>
      <w:proofErr w:type="spellStart"/>
      <w:r w:rsidR="00DC0E60" w:rsidRPr="0001150B">
        <w:rPr>
          <w:sz w:val="18"/>
          <w:szCs w:val="18"/>
        </w:rPr>
        <w:t>Tarbiat</w:t>
      </w:r>
      <w:proofErr w:type="spellEnd"/>
      <w:r w:rsidR="00DC0E60" w:rsidRPr="0001150B">
        <w:rPr>
          <w:sz w:val="18"/>
          <w:szCs w:val="18"/>
        </w:rPr>
        <w:t xml:space="preserve"> </w:t>
      </w:r>
      <w:proofErr w:type="spellStart"/>
      <w:r w:rsidR="00DC0E60" w:rsidRPr="0001150B">
        <w:rPr>
          <w:sz w:val="18"/>
          <w:szCs w:val="18"/>
        </w:rPr>
        <w:t>Modares</w:t>
      </w:r>
      <w:proofErr w:type="spellEnd"/>
      <w:r w:rsidR="00DC0E60">
        <w:t xml:space="preserve"> </w:t>
      </w:r>
      <w:r w:rsidR="00DC0E60" w:rsidRPr="0001150B">
        <w:rPr>
          <w:sz w:val="18"/>
          <w:szCs w:val="18"/>
        </w:rPr>
        <w:t xml:space="preserve">University </w:t>
      </w:r>
      <w:r w:rsidR="00DC0E60">
        <w:rPr>
          <w:sz w:val="18"/>
          <w:szCs w:val="18"/>
        </w:rPr>
        <w:t>,</w:t>
      </w:r>
      <w:r w:rsidR="00DC0E60" w:rsidRPr="0001150B">
        <w:rPr>
          <w:sz w:val="18"/>
          <w:szCs w:val="18"/>
        </w:rPr>
        <w:t xml:space="preserve"> Iran</w:t>
      </w:r>
      <w:r w:rsidR="00DC0E60">
        <w:t xml:space="preserve"> </w:t>
      </w:r>
      <w:r w:rsidR="00DC0E60" w:rsidRPr="0001150B">
        <w:rPr>
          <w:sz w:val="18"/>
          <w:szCs w:val="18"/>
        </w:rPr>
        <w:t>(</w:t>
      </w:r>
      <w:proofErr w:type="spellStart"/>
      <w:r w:rsidR="00DC0E60" w:rsidRPr="0001150B">
        <w:rPr>
          <w:sz w:val="18"/>
          <w:szCs w:val="18"/>
        </w:rPr>
        <w:t>aghaeim</w:t>
      </w:r>
      <w:proofErr w:type="spellEnd"/>
      <w:r w:rsidR="00DC0E60" w:rsidRPr="0001150B">
        <w:rPr>
          <w:sz w:val="18"/>
          <w:szCs w:val="18"/>
        </w:rPr>
        <w:t xml:space="preserve"> @ Modares.ac.ir)</w:t>
      </w:r>
    </w:p>
  </w:footnote>
  <w:footnote w:id="6">
    <w:p w:rsidR="0001150B" w:rsidRDefault="0001150B" w:rsidP="00DC0E60">
      <w:pPr>
        <w:pStyle w:val="FootnoteText"/>
      </w:pPr>
      <w:r>
        <w:rPr>
          <w:rStyle w:val="FootnoteReference"/>
        </w:rPr>
        <w:footnoteRef/>
      </w:r>
      <w:r>
        <w:t xml:space="preserve"> </w:t>
      </w:r>
      <w:r w:rsidR="00DC0E60" w:rsidRPr="0001150B">
        <w:rPr>
          <w:sz w:val="18"/>
          <w:szCs w:val="18"/>
        </w:rPr>
        <w:t>Professor</w:t>
      </w:r>
      <w:r w:rsidR="00DC0E60">
        <w:t xml:space="preserve"> of Management</w:t>
      </w:r>
      <w:r w:rsidR="00DC0E60">
        <w:rPr>
          <w:sz w:val="18"/>
          <w:szCs w:val="18"/>
        </w:rPr>
        <w:t>,</w:t>
      </w:r>
      <w:r w:rsidR="00DC0E60" w:rsidRPr="00DC0E60">
        <w:rPr>
          <w:sz w:val="18"/>
          <w:szCs w:val="18"/>
        </w:rPr>
        <w:t xml:space="preserve"> </w:t>
      </w:r>
      <w:proofErr w:type="spellStart"/>
      <w:r w:rsidR="00DC0E60" w:rsidRPr="0001150B">
        <w:rPr>
          <w:sz w:val="18"/>
          <w:szCs w:val="18"/>
        </w:rPr>
        <w:t>Tarbiat</w:t>
      </w:r>
      <w:proofErr w:type="spellEnd"/>
      <w:r w:rsidR="00DC0E60" w:rsidRPr="0001150B">
        <w:rPr>
          <w:sz w:val="18"/>
          <w:szCs w:val="18"/>
        </w:rPr>
        <w:t xml:space="preserve"> </w:t>
      </w:r>
      <w:proofErr w:type="spellStart"/>
      <w:r w:rsidR="00DC0E60" w:rsidRPr="0001150B">
        <w:rPr>
          <w:sz w:val="18"/>
          <w:szCs w:val="18"/>
        </w:rPr>
        <w:t>Modares</w:t>
      </w:r>
      <w:proofErr w:type="spellEnd"/>
      <w:r w:rsidR="00DC0E60">
        <w:t xml:space="preserve"> </w:t>
      </w:r>
      <w:r w:rsidR="00DC0E60" w:rsidRPr="0001150B">
        <w:rPr>
          <w:sz w:val="18"/>
          <w:szCs w:val="18"/>
        </w:rPr>
        <w:t xml:space="preserve">University </w:t>
      </w:r>
      <w:r w:rsidR="00DC0E60">
        <w:rPr>
          <w:sz w:val="18"/>
          <w:szCs w:val="18"/>
        </w:rPr>
        <w:t>,</w:t>
      </w:r>
      <w:r w:rsidR="00DC0E60" w:rsidRPr="00DC0E60">
        <w:rPr>
          <w:sz w:val="18"/>
          <w:szCs w:val="18"/>
        </w:rPr>
        <w:t xml:space="preserve"> </w:t>
      </w:r>
      <w:r w:rsidR="00DC0E60" w:rsidRPr="0001150B">
        <w:rPr>
          <w:sz w:val="18"/>
          <w:szCs w:val="18"/>
        </w:rPr>
        <w:t>Iran</w:t>
      </w:r>
      <w:r w:rsidR="00DC0E60">
        <w:t>(</w:t>
      </w:r>
      <w:proofErr w:type="spellStart"/>
      <w:r w:rsidR="00DC0E60">
        <w:t>anvary</w:t>
      </w:r>
      <w:proofErr w:type="spellEnd"/>
      <w:r w:rsidR="00DC0E60">
        <w:t xml:space="preserve"> @ </w:t>
      </w:r>
      <w:r w:rsidR="009E0D94" w:rsidRPr="0001150B">
        <w:rPr>
          <w:sz w:val="18"/>
          <w:szCs w:val="18"/>
        </w:rPr>
        <w:t>Modares.ac.ir)</w:t>
      </w:r>
    </w:p>
  </w:footnote>
  <w:footnote w:id="7">
    <w:p w:rsidR="0001150B" w:rsidRDefault="0001150B" w:rsidP="001A669A">
      <w:pPr>
        <w:pStyle w:val="FootnoteText"/>
      </w:pPr>
      <w:r>
        <w:rPr>
          <w:rStyle w:val="FootnoteReference"/>
        </w:rPr>
        <w:footnoteRef/>
      </w:r>
      <w:r>
        <w:t xml:space="preserve"> </w:t>
      </w:r>
      <w:r w:rsidR="009E0D94">
        <w:t>Ph</w:t>
      </w:r>
      <w:r w:rsidR="001A669A">
        <w:t>.D</w:t>
      </w:r>
      <w:r w:rsidR="009E0D94">
        <w:t xml:space="preserve">. student of </w:t>
      </w:r>
      <w:r w:rsidR="009E0D94" w:rsidRPr="0001150B">
        <w:rPr>
          <w:sz w:val="18"/>
          <w:szCs w:val="18"/>
        </w:rPr>
        <w:t>Accounting</w:t>
      </w:r>
      <w:r w:rsidR="009E0D94">
        <w:t xml:space="preserve">, </w:t>
      </w:r>
      <w:proofErr w:type="spellStart"/>
      <w:r w:rsidR="009E0D94" w:rsidRPr="0001150B">
        <w:rPr>
          <w:sz w:val="18"/>
          <w:szCs w:val="18"/>
        </w:rPr>
        <w:t>Tarbiat</w:t>
      </w:r>
      <w:proofErr w:type="spellEnd"/>
      <w:r w:rsidR="009E0D94" w:rsidRPr="0001150B">
        <w:rPr>
          <w:sz w:val="18"/>
          <w:szCs w:val="18"/>
        </w:rPr>
        <w:t xml:space="preserve"> </w:t>
      </w:r>
      <w:proofErr w:type="spellStart"/>
      <w:r w:rsidR="009E0D94" w:rsidRPr="0001150B">
        <w:rPr>
          <w:sz w:val="18"/>
          <w:szCs w:val="18"/>
        </w:rPr>
        <w:t>Modares</w:t>
      </w:r>
      <w:proofErr w:type="spellEnd"/>
      <w:r w:rsidR="009E0D94">
        <w:t xml:space="preserve"> </w:t>
      </w:r>
      <w:r w:rsidR="009E0D94" w:rsidRPr="0001150B">
        <w:rPr>
          <w:sz w:val="18"/>
          <w:szCs w:val="18"/>
        </w:rPr>
        <w:t xml:space="preserve">University </w:t>
      </w:r>
      <w:r w:rsidR="009E0D94">
        <w:rPr>
          <w:sz w:val="18"/>
          <w:szCs w:val="18"/>
        </w:rPr>
        <w:t>,</w:t>
      </w:r>
      <w:r w:rsidR="009E0D94" w:rsidRPr="00DC0E60">
        <w:rPr>
          <w:sz w:val="18"/>
          <w:szCs w:val="18"/>
        </w:rPr>
        <w:t xml:space="preserve"> </w:t>
      </w:r>
      <w:r w:rsidR="009E0D94" w:rsidRPr="0001150B">
        <w:rPr>
          <w:sz w:val="18"/>
          <w:szCs w:val="18"/>
        </w:rPr>
        <w:t>Iran</w:t>
      </w:r>
      <w:r w:rsidR="009E0D94">
        <w:t xml:space="preserve"> (</w:t>
      </w:r>
      <w:proofErr w:type="spellStart"/>
      <w:r w:rsidR="009E0D94">
        <w:t>hzalaghi</w:t>
      </w:r>
      <w:proofErr w:type="spellEnd"/>
      <w:r w:rsidR="009E0D94">
        <w:t xml:space="preserve"> @ gmail.com)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35A80"/>
    <w:multiLevelType w:val="hybridMultilevel"/>
    <w:tmpl w:val="59D00C8E"/>
    <w:lvl w:ilvl="0" w:tplc="EB7443A0">
      <w:start w:val="1"/>
      <w:numFmt w:val="decimal"/>
      <w:lvlText w:val="%1-"/>
      <w:lvlJc w:val="left"/>
      <w:pPr>
        <w:ind w:left="360" w:hanging="360"/>
      </w:pPr>
      <w:rPr>
        <w:rFonts w:ascii="Calibri" w:eastAsiaTheme="minorHAnsi" w:hAnsi="Calibri" w:cs="B Za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321224A"/>
    <w:multiLevelType w:val="hybridMultilevel"/>
    <w:tmpl w:val="CE346148"/>
    <w:lvl w:ilvl="0" w:tplc="EEDC36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proofState w:spelling="clean" w:grammar="clean"/>
  <w:defaultTabStop w:val="720"/>
  <w:characterSpacingControl w:val="doNotCompress"/>
  <w:footnotePr>
    <w:numRestart w:val="eachPage"/>
    <w:footnote w:id="-1"/>
    <w:footnote w:id="0"/>
  </w:footnotePr>
  <w:endnotePr>
    <w:endnote w:id="-1"/>
    <w:endnote w:id="0"/>
  </w:endnotePr>
  <w:compat/>
  <w:rsids>
    <w:rsidRoot w:val="00700C57"/>
    <w:rsid w:val="000004F5"/>
    <w:rsid w:val="0000107E"/>
    <w:rsid w:val="00004346"/>
    <w:rsid w:val="00004D26"/>
    <w:rsid w:val="0001150B"/>
    <w:rsid w:val="000158D9"/>
    <w:rsid w:val="00016AFB"/>
    <w:rsid w:val="000208FE"/>
    <w:rsid w:val="000219E1"/>
    <w:rsid w:val="00022350"/>
    <w:rsid w:val="000234E1"/>
    <w:rsid w:val="000267C1"/>
    <w:rsid w:val="00035318"/>
    <w:rsid w:val="000409B3"/>
    <w:rsid w:val="00045149"/>
    <w:rsid w:val="00047CFB"/>
    <w:rsid w:val="00053F2C"/>
    <w:rsid w:val="00056CBF"/>
    <w:rsid w:val="00057F7D"/>
    <w:rsid w:val="000620DF"/>
    <w:rsid w:val="00062DC2"/>
    <w:rsid w:val="00064094"/>
    <w:rsid w:val="00066472"/>
    <w:rsid w:val="00072A39"/>
    <w:rsid w:val="0007328A"/>
    <w:rsid w:val="0007605E"/>
    <w:rsid w:val="000824A7"/>
    <w:rsid w:val="00083F72"/>
    <w:rsid w:val="00085459"/>
    <w:rsid w:val="000868C7"/>
    <w:rsid w:val="00087449"/>
    <w:rsid w:val="00092B6D"/>
    <w:rsid w:val="000965DB"/>
    <w:rsid w:val="000A168D"/>
    <w:rsid w:val="000A45A7"/>
    <w:rsid w:val="000A5208"/>
    <w:rsid w:val="000A68F5"/>
    <w:rsid w:val="000B4E6E"/>
    <w:rsid w:val="000B573C"/>
    <w:rsid w:val="000B5FF6"/>
    <w:rsid w:val="000C0DA7"/>
    <w:rsid w:val="000C114C"/>
    <w:rsid w:val="000C1D01"/>
    <w:rsid w:val="000C281E"/>
    <w:rsid w:val="000C2903"/>
    <w:rsid w:val="000C4C61"/>
    <w:rsid w:val="000D08FB"/>
    <w:rsid w:val="000D15C8"/>
    <w:rsid w:val="000D2C5B"/>
    <w:rsid w:val="000D3DA5"/>
    <w:rsid w:val="000D64DB"/>
    <w:rsid w:val="000D78D4"/>
    <w:rsid w:val="000E042B"/>
    <w:rsid w:val="000E300C"/>
    <w:rsid w:val="000F7572"/>
    <w:rsid w:val="00105773"/>
    <w:rsid w:val="00106242"/>
    <w:rsid w:val="00112C68"/>
    <w:rsid w:val="0012717D"/>
    <w:rsid w:val="00127699"/>
    <w:rsid w:val="00131372"/>
    <w:rsid w:val="0013624F"/>
    <w:rsid w:val="00144EDF"/>
    <w:rsid w:val="00145260"/>
    <w:rsid w:val="00152C19"/>
    <w:rsid w:val="001557F8"/>
    <w:rsid w:val="001579AF"/>
    <w:rsid w:val="001608AE"/>
    <w:rsid w:val="00162787"/>
    <w:rsid w:val="00170EED"/>
    <w:rsid w:val="00173A91"/>
    <w:rsid w:val="0017411B"/>
    <w:rsid w:val="00177BF9"/>
    <w:rsid w:val="00187249"/>
    <w:rsid w:val="0019160B"/>
    <w:rsid w:val="001A1A1F"/>
    <w:rsid w:val="001A1F0C"/>
    <w:rsid w:val="001A2881"/>
    <w:rsid w:val="001A3A72"/>
    <w:rsid w:val="001A5BEB"/>
    <w:rsid w:val="001A669A"/>
    <w:rsid w:val="001A6F84"/>
    <w:rsid w:val="001B0DEE"/>
    <w:rsid w:val="001B1380"/>
    <w:rsid w:val="001B5904"/>
    <w:rsid w:val="001B6491"/>
    <w:rsid w:val="001B7D47"/>
    <w:rsid w:val="001C28F0"/>
    <w:rsid w:val="001C37AA"/>
    <w:rsid w:val="001C3A08"/>
    <w:rsid w:val="001D0C44"/>
    <w:rsid w:val="001D3579"/>
    <w:rsid w:val="001D3D14"/>
    <w:rsid w:val="001D54B1"/>
    <w:rsid w:val="001E0702"/>
    <w:rsid w:val="001E570A"/>
    <w:rsid w:val="001E7203"/>
    <w:rsid w:val="001F10DE"/>
    <w:rsid w:val="001F1C1A"/>
    <w:rsid w:val="001F37BE"/>
    <w:rsid w:val="001F45E6"/>
    <w:rsid w:val="001F61BE"/>
    <w:rsid w:val="00201C7D"/>
    <w:rsid w:val="002059C3"/>
    <w:rsid w:val="00205EF6"/>
    <w:rsid w:val="00211031"/>
    <w:rsid w:val="00211242"/>
    <w:rsid w:val="00212216"/>
    <w:rsid w:val="002207DB"/>
    <w:rsid w:val="00221B79"/>
    <w:rsid w:val="00232F67"/>
    <w:rsid w:val="00234913"/>
    <w:rsid w:val="00236A5E"/>
    <w:rsid w:val="0024217B"/>
    <w:rsid w:val="00251724"/>
    <w:rsid w:val="002528C2"/>
    <w:rsid w:val="00254951"/>
    <w:rsid w:val="00254A75"/>
    <w:rsid w:val="0025532D"/>
    <w:rsid w:val="002640C5"/>
    <w:rsid w:val="00264C36"/>
    <w:rsid w:val="00273544"/>
    <w:rsid w:val="00273C34"/>
    <w:rsid w:val="00277B31"/>
    <w:rsid w:val="002829E3"/>
    <w:rsid w:val="00283209"/>
    <w:rsid w:val="002914BC"/>
    <w:rsid w:val="00292B8D"/>
    <w:rsid w:val="00295023"/>
    <w:rsid w:val="00296286"/>
    <w:rsid w:val="002A0816"/>
    <w:rsid w:val="002A08D4"/>
    <w:rsid w:val="002A46B7"/>
    <w:rsid w:val="002A5F61"/>
    <w:rsid w:val="002A797C"/>
    <w:rsid w:val="002B1ADE"/>
    <w:rsid w:val="002B4194"/>
    <w:rsid w:val="002B548F"/>
    <w:rsid w:val="002B78DF"/>
    <w:rsid w:val="002C2110"/>
    <w:rsid w:val="002C5BBF"/>
    <w:rsid w:val="002C7679"/>
    <w:rsid w:val="002D0168"/>
    <w:rsid w:val="002D2E87"/>
    <w:rsid w:val="002D5C1A"/>
    <w:rsid w:val="002E0F58"/>
    <w:rsid w:val="002E133B"/>
    <w:rsid w:val="002E4280"/>
    <w:rsid w:val="002E627B"/>
    <w:rsid w:val="002F08E7"/>
    <w:rsid w:val="002F0927"/>
    <w:rsid w:val="002F0CA8"/>
    <w:rsid w:val="002F312F"/>
    <w:rsid w:val="002F3669"/>
    <w:rsid w:val="002F4E72"/>
    <w:rsid w:val="003003FD"/>
    <w:rsid w:val="003037F8"/>
    <w:rsid w:val="00306742"/>
    <w:rsid w:val="003113C1"/>
    <w:rsid w:val="003131EF"/>
    <w:rsid w:val="00320103"/>
    <w:rsid w:val="00320D12"/>
    <w:rsid w:val="00322C55"/>
    <w:rsid w:val="00324099"/>
    <w:rsid w:val="0032475E"/>
    <w:rsid w:val="003251FF"/>
    <w:rsid w:val="00331451"/>
    <w:rsid w:val="00331A74"/>
    <w:rsid w:val="003425EB"/>
    <w:rsid w:val="00351844"/>
    <w:rsid w:val="0035336A"/>
    <w:rsid w:val="003569DC"/>
    <w:rsid w:val="00360766"/>
    <w:rsid w:val="003607C9"/>
    <w:rsid w:val="00363561"/>
    <w:rsid w:val="00365067"/>
    <w:rsid w:val="0036525D"/>
    <w:rsid w:val="003659A3"/>
    <w:rsid w:val="00367E82"/>
    <w:rsid w:val="003710DC"/>
    <w:rsid w:val="00374973"/>
    <w:rsid w:val="003757CD"/>
    <w:rsid w:val="003814F9"/>
    <w:rsid w:val="00381BD9"/>
    <w:rsid w:val="0038477A"/>
    <w:rsid w:val="003908E1"/>
    <w:rsid w:val="00390C49"/>
    <w:rsid w:val="003910C9"/>
    <w:rsid w:val="003917FE"/>
    <w:rsid w:val="0039422B"/>
    <w:rsid w:val="003962EB"/>
    <w:rsid w:val="003A3AE6"/>
    <w:rsid w:val="003A54CB"/>
    <w:rsid w:val="003B0455"/>
    <w:rsid w:val="003B3E20"/>
    <w:rsid w:val="003B70A3"/>
    <w:rsid w:val="003C1972"/>
    <w:rsid w:val="003C289A"/>
    <w:rsid w:val="003D2846"/>
    <w:rsid w:val="003D7BDF"/>
    <w:rsid w:val="003E08B2"/>
    <w:rsid w:val="003E67D6"/>
    <w:rsid w:val="003F16B1"/>
    <w:rsid w:val="003F2099"/>
    <w:rsid w:val="003F2E7F"/>
    <w:rsid w:val="003F53AA"/>
    <w:rsid w:val="00401DC5"/>
    <w:rsid w:val="0040352A"/>
    <w:rsid w:val="00405172"/>
    <w:rsid w:val="004065D1"/>
    <w:rsid w:val="0041119D"/>
    <w:rsid w:val="00414D31"/>
    <w:rsid w:val="0041541B"/>
    <w:rsid w:val="00415460"/>
    <w:rsid w:val="004175BA"/>
    <w:rsid w:val="00417B6F"/>
    <w:rsid w:val="004248FB"/>
    <w:rsid w:val="00424B76"/>
    <w:rsid w:val="00436B52"/>
    <w:rsid w:val="004427A4"/>
    <w:rsid w:val="0044452C"/>
    <w:rsid w:val="00447549"/>
    <w:rsid w:val="0045042F"/>
    <w:rsid w:val="0046079D"/>
    <w:rsid w:val="00460B40"/>
    <w:rsid w:val="00462456"/>
    <w:rsid w:val="00465BF1"/>
    <w:rsid w:val="00466B3A"/>
    <w:rsid w:val="00474EAE"/>
    <w:rsid w:val="0048197B"/>
    <w:rsid w:val="00482A09"/>
    <w:rsid w:val="00482D32"/>
    <w:rsid w:val="00484702"/>
    <w:rsid w:val="004851A4"/>
    <w:rsid w:val="00487295"/>
    <w:rsid w:val="004872EF"/>
    <w:rsid w:val="00493021"/>
    <w:rsid w:val="004948C3"/>
    <w:rsid w:val="0049550D"/>
    <w:rsid w:val="004A1A50"/>
    <w:rsid w:val="004A6ECB"/>
    <w:rsid w:val="004A71EB"/>
    <w:rsid w:val="004B242C"/>
    <w:rsid w:val="004B4F18"/>
    <w:rsid w:val="004C2494"/>
    <w:rsid w:val="004C66A0"/>
    <w:rsid w:val="004E43E0"/>
    <w:rsid w:val="004F4A02"/>
    <w:rsid w:val="00513C99"/>
    <w:rsid w:val="005159DB"/>
    <w:rsid w:val="005206C5"/>
    <w:rsid w:val="00521439"/>
    <w:rsid w:val="00526E05"/>
    <w:rsid w:val="005322CC"/>
    <w:rsid w:val="00532355"/>
    <w:rsid w:val="00536CE3"/>
    <w:rsid w:val="0054504D"/>
    <w:rsid w:val="005506A3"/>
    <w:rsid w:val="00556592"/>
    <w:rsid w:val="00565E19"/>
    <w:rsid w:val="00567BFD"/>
    <w:rsid w:val="005712C0"/>
    <w:rsid w:val="00572875"/>
    <w:rsid w:val="00573C46"/>
    <w:rsid w:val="005759A2"/>
    <w:rsid w:val="00590D44"/>
    <w:rsid w:val="005956D4"/>
    <w:rsid w:val="005A4101"/>
    <w:rsid w:val="005A50C0"/>
    <w:rsid w:val="005B01E6"/>
    <w:rsid w:val="005B6CC3"/>
    <w:rsid w:val="005B7C68"/>
    <w:rsid w:val="005C72C6"/>
    <w:rsid w:val="005C786D"/>
    <w:rsid w:val="005D3C4A"/>
    <w:rsid w:val="005D4244"/>
    <w:rsid w:val="005E100B"/>
    <w:rsid w:val="005E509B"/>
    <w:rsid w:val="005E6797"/>
    <w:rsid w:val="005F15D6"/>
    <w:rsid w:val="005F5223"/>
    <w:rsid w:val="005F6EE0"/>
    <w:rsid w:val="00606859"/>
    <w:rsid w:val="00611370"/>
    <w:rsid w:val="0061362A"/>
    <w:rsid w:val="0061733E"/>
    <w:rsid w:val="006177BF"/>
    <w:rsid w:val="00623893"/>
    <w:rsid w:val="006253AC"/>
    <w:rsid w:val="00633D8E"/>
    <w:rsid w:val="00635FFF"/>
    <w:rsid w:val="006410B1"/>
    <w:rsid w:val="00642DC8"/>
    <w:rsid w:val="0064663A"/>
    <w:rsid w:val="00652B7D"/>
    <w:rsid w:val="00655C7F"/>
    <w:rsid w:val="006564E4"/>
    <w:rsid w:val="00656AA8"/>
    <w:rsid w:val="00661787"/>
    <w:rsid w:val="0066659C"/>
    <w:rsid w:val="00672977"/>
    <w:rsid w:val="00673397"/>
    <w:rsid w:val="006737C9"/>
    <w:rsid w:val="006739A0"/>
    <w:rsid w:val="00687BAF"/>
    <w:rsid w:val="00690452"/>
    <w:rsid w:val="0069264D"/>
    <w:rsid w:val="006B2B56"/>
    <w:rsid w:val="006B3FB2"/>
    <w:rsid w:val="006B5889"/>
    <w:rsid w:val="006C0BA5"/>
    <w:rsid w:val="006C35BF"/>
    <w:rsid w:val="006C6CE7"/>
    <w:rsid w:val="006D3E12"/>
    <w:rsid w:val="006D7352"/>
    <w:rsid w:val="006D78A8"/>
    <w:rsid w:val="006E0ADD"/>
    <w:rsid w:val="006E6693"/>
    <w:rsid w:val="006E6830"/>
    <w:rsid w:val="006E7E29"/>
    <w:rsid w:val="006F0663"/>
    <w:rsid w:val="006F0B66"/>
    <w:rsid w:val="006F0D09"/>
    <w:rsid w:val="006F48E8"/>
    <w:rsid w:val="006F5905"/>
    <w:rsid w:val="006F6678"/>
    <w:rsid w:val="007001AB"/>
    <w:rsid w:val="00700C57"/>
    <w:rsid w:val="00703A63"/>
    <w:rsid w:val="00706D04"/>
    <w:rsid w:val="00707AF6"/>
    <w:rsid w:val="00713129"/>
    <w:rsid w:val="00721310"/>
    <w:rsid w:val="0072471C"/>
    <w:rsid w:val="00730617"/>
    <w:rsid w:val="00731EBB"/>
    <w:rsid w:val="00734321"/>
    <w:rsid w:val="00735AFA"/>
    <w:rsid w:val="007379AD"/>
    <w:rsid w:val="00737B0E"/>
    <w:rsid w:val="0074663E"/>
    <w:rsid w:val="00751A4A"/>
    <w:rsid w:val="0076237E"/>
    <w:rsid w:val="00763897"/>
    <w:rsid w:val="007639A2"/>
    <w:rsid w:val="00765D65"/>
    <w:rsid w:val="00774BB8"/>
    <w:rsid w:val="00774BE2"/>
    <w:rsid w:val="007764C3"/>
    <w:rsid w:val="007913F7"/>
    <w:rsid w:val="007B061A"/>
    <w:rsid w:val="007C62E8"/>
    <w:rsid w:val="007C7B9B"/>
    <w:rsid w:val="007D380E"/>
    <w:rsid w:val="007D541C"/>
    <w:rsid w:val="007D575E"/>
    <w:rsid w:val="007D7A82"/>
    <w:rsid w:val="007E065B"/>
    <w:rsid w:val="007E0814"/>
    <w:rsid w:val="007E566D"/>
    <w:rsid w:val="007E64DA"/>
    <w:rsid w:val="007E7992"/>
    <w:rsid w:val="007F257D"/>
    <w:rsid w:val="00803C58"/>
    <w:rsid w:val="008048AC"/>
    <w:rsid w:val="00805884"/>
    <w:rsid w:val="00807970"/>
    <w:rsid w:val="00813910"/>
    <w:rsid w:val="008153B2"/>
    <w:rsid w:val="00823CB9"/>
    <w:rsid w:val="0083000C"/>
    <w:rsid w:val="00837C20"/>
    <w:rsid w:val="00842284"/>
    <w:rsid w:val="008460A2"/>
    <w:rsid w:val="00850CE2"/>
    <w:rsid w:val="00850D6A"/>
    <w:rsid w:val="00853A2A"/>
    <w:rsid w:val="008567E2"/>
    <w:rsid w:val="00863061"/>
    <w:rsid w:val="00867321"/>
    <w:rsid w:val="008721F9"/>
    <w:rsid w:val="00872589"/>
    <w:rsid w:val="00880B60"/>
    <w:rsid w:val="0088465D"/>
    <w:rsid w:val="008954DD"/>
    <w:rsid w:val="00897190"/>
    <w:rsid w:val="00897E5D"/>
    <w:rsid w:val="008A0D51"/>
    <w:rsid w:val="008A24CA"/>
    <w:rsid w:val="008A2C54"/>
    <w:rsid w:val="008A71E3"/>
    <w:rsid w:val="008A7485"/>
    <w:rsid w:val="008B2650"/>
    <w:rsid w:val="008B2BE4"/>
    <w:rsid w:val="008C0092"/>
    <w:rsid w:val="008C41F7"/>
    <w:rsid w:val="008C5AD2"/>
    <w:rsid w:val="008C5B61"/>
    <w:rsid w:val="008C6B67"/>
    <w:rsid w:val="008D42EC"/>
    <w:rsid w:val="008D6A09"/>
    <w:rsid w:val="008E26B7"/>
    <w:rsid w:val="008E3CBE"/>
    <w:rsid w:val="008F288C"/>
    <w:rsid w:val="008F51A8"/>
    <w:rsid w:val="008F6B3B"/>
    <w:rsid w:val="008F75F0"/>
    <w:rsid w:val="00900732"/>
    <w:rsid w:val="00905B6D"/>
    <w:rsid w:val="00905FD1"/>
    <w:rsid w:val="00910981"/>
    <w:rsid w:val="00921952"/>
    <w:rsid w:val="009318BE"/>
    <w:rsid w:val="0093564E"/>
    <w:rsid w:val="00937418"/>
    <w:rsid w:val="009455FB"/>
    <w:rsid w:val="00945FCC"/>
    <w:rsid w:val="00952744"/>
    <w:rsid w:val="00956C2F"/>
    <w:rsid w:val="00962400"/>
    <w:rsid w:val="00963D4C"/>
    <w:rsid w:val="009657FD"/>
    <w:rsid w:val="00966BDD"/>
    <w:rsid w:val="00967261"/>
    <w:rsid w:val="00971AAE"/>
    <w:rsid w:val="009964CD"/>
    <w:rsid w:val="009A0EF5"/>
    <w:rsid w:val="009A43A7"/>
    <w:rsid w:val="009A547D"/>
    <w:rsid w:val="009A57A2"/>
    <w:rsid w:val="009A5A40"/>
    <w:rsid w:val="009A60A4"/>
    <w:rsid w:val="009A644B"/>
    <w:rsid w:val="009A7F18"/>
    <w:rsid w:val="009B0AB0"/>
    <w:rsid w:val="009B12CD"/>
    <w:rsid w:val="009B24BD"/>
    <w:rsid w:val="009B3700"/>
    <w:rsid w:val="009C171B"/>
    <w:rsid w:val="009C2480"/>
    <w:rsid w:val="009C46FC"/>
    <w:rsid w:val="009C4B7D"/>
    <w:rsid w:val="009C671F"/>
    <w:rsid w:val="009D06E2"/>
    <w:rsid w:val="009D6FBF"/>
    <w:rsid w:val="009E0D94"/>
    <w:rsid w:val="009E0F23"/>
    <w:rsid w:val="009E37C7"/>
    <w:rsid w:val="009E4982"/>
    <w:rsid w:val="009E4CC4"/>
    <w:rsid w:val="009E52F9"/>
    <w:rsid w:val="009E55CE"/>
    <w:rsid w:val="009F2B0C"/>
    <w:rsid w:val="009F601D"/>
    <w:rsid w:val="00A00ADC"/>
    <w:rsid w:val="00A028DD"/>
    <w:rsid w:val="00A076FC"/>
    <w:rsid w:val="00A16916"/>
    <w:rsid w:val="00A16C15"/>
    <w:rsid w:val="00A24633"/>
    <w:rsid w:val="00A31B69"/>
    <w:rsid w:val="00A31D69"/>
    <w:rsid w:val="00A32E72"/>
    <w:rsid w:val="00A34E29"/>
    <w:rsid w:val="00A355D3"/>
    <w:rsid w:val="00A46073"/>
    <w:rsid w:val="00A54DE5"/>
    <w:rsid w:val="00A557E4"/>
    <w:rsid w:val="00A574D7"/>
    <w:rsid w:val="00A647E0"/>
    <w:rsid w:val="00A7126F"/>
    <w:rsid w:val="00A72F6E"/>
    <w:rsid w:val="00A821FE"/>
    <w:rsid w:val="00A84235"/>
    <w:rsid w:val="00A86CB5"/>
    <w:rsid w:val="00A87963"/>
    <w:rsid w:val="00A900C1"/>
    <w:rsid w:val="00A956EE"/>
    <w:rsid w:val="00A97DB9"/>
    <w:rsid w:val="00AA49C3"/>
    <w:rsid w:val="00AB0B1C"/>
    <w:rsid w:val="00AB19A5"/>
    <w:rsid w:val="00AC541C"/>
    <w:rsid w:val="00AD159B"/>
    <w:rsid w:val="00AD1DDE"/>
    <w:rsid w:val="00AD496F"/>
    <w:rsid w:val="00AD7545"/>
    <w:rsid w:val="00AE0859"/>
    <w:rsid w:val="00AE1323"/>
    <w:rsid w:val="00AE54E7"/>
    <w:rsid w:val="00AE65E5"/>
    <w:rsid w:val="00AF11D1"/>
    <w:rsid w:val="00AF281C"/>
    <w:rsid w:val="00AF645B"/>
    <w:rsid w:val="00B0072C"/>
    <w:rsid w:val="00B00AAF"/>
    <w:rsid w:val="00B029E3"/>
    <w:rsid w:val="00B04941"/>
    <w:rsid w:val="00B15FD8"/>
    <w:rsid w:val="00B23A8A"/>
    <w:rsid w:val="00B30663"/>
    <w:rsid w:val="00B364CC"/>
    <w:rsid w:val="00B37D36"/>
    <w:rsid w:val="00B40D55"/>
    <w:rsid w:val="00B41E1D"/>
    <w:rsid w:val="00B41E2B"/>
    <w:rsid w:val="00B46929"/>
    <w:rsid w:val="00B5700C"/>
    <w:rsid w:val="00B613B1"/>
    <w:rsid w:val="00B6291A"/>
    <w:rsid w:val="00B65207"/>
    <w:rsid w:val="00B740E5"/>
    <w:rsid w:val="00B7463B"/>
    <w:rsid w:val="00B75EC5"/>
    <w:rsid w:val="00B77361"/>
    <w:rsid w:val="00B803D9"/>
    <w:rsid w:val="00B81205"/>
    <w:rsid w:val="00B82913"/>
    <w:rsid w:val="00B913EC"/>
    <w:rsid w:val="00B93290"/>
    <w:rsid w:val="00B93A06"/>
    <w:rsid w:val="00B96F97"/>
    <w:rsid w:val="00BA0146"/>
    <w:rsid w:val="00BA5EC9"/>
    <w:rsid w:val="00BA6164"/>
    <w:rsid w:val="00BA6F44"/>
    <w:rsid w:val="00BB0C72"/>
    <w:rsid w:val="00BB5B1A"/>
    <w:rsid w:val="00BC3556"/>
    <w:rsid w:val="00BD00B4"/>
    <w:rsid w:val="00BD1EB2"/>
    <w:rsid w:val="00BD2153"/>
    <w:rsid w:val="00BD24B4"/>
    <w:rsid w:val="00BD2665"/>
    <w:rsid w:val="00BD52EC"/>
    <w:rsid w:val="00BD585F"/>
    <w:rsid w:val="00BD73CE"/>
    <w:rsid w:val="00BD7DF6"/>
    <w:rsid w:val="00BE32AE"/>
    <w:rsid w:val="00BE7B14"/>
    <w:rsid w:val="00BF0399"/>
    <w:rsid w:val="00BF3678"/>
    <w:rsid w:val="00BF52D9"/>
    <w:rsid w:val="00C11621"/>
    <w:rsid w:val="00C13427"/>
    <w:rsid w:val="00C14DB7"/>
    <w:rsid w:val="00C15054"/>
    <w:rsid w:val="00C167FF"/>
    <w:rsid w:val="00C20148"/>
    <w:rsid w:val="00C22AEA"/>
    <w:rsid w:val="00C25377"/>
    <w:rsid w:val="00C33145"/>
    <w:rsid w:val="00C36D90"/>
    <w:rsid w:val="00C3769B"/>
    <w:rsid w:val="00C40A7C"/>
    <w:rsid w:val="00C40EB6"/>
    <w:rsid w:val="00C430FE"/>
    <w:rsid w:val="00C4385F"/>
    <w:rsid w:val="00C46D0D"/>
    <w:rsid w:val="00C54CA0"/>
    <w:rsid w:val="00C55016"/>
    <w:rsid w:val="00C60FCC"/>
    <w:rsid w:val="00C613C2"/>
    <w:rsid w:val="00C61BCF"/>
    <w:rsid w:val="00C645BE"/>
    <w:rsid w:val="00C70EA1"/>
    <w:rsid w:val="00C73A26"/>
    <w:rsid w:val="00C761F4"/>
    <w:rsid w:val="00C77C98"/>
    <w:rsid w:val="00C8445C"/>
    <w:rsid w:val="00C8671F"/>
    <w:rsid w:val="00C90F5E"/>
    <w:rsid w:val="00C91AEC"/>
    <w:rsid w:val="00C926D4"/>
    <w:rsid w:val="00CA3516"/>
    <w:rsid w:val="00CA4F53"/>
    <w:rsid w:val="00CB4050"/>
    <w:rsid w:val="00CB58BD"/>
    <w:rsid w:val="00CB6427"/>
    <w:rsid w:val="00CB7A45"/>
    <w:rsid w:val="00CC5BE2"/>
    <w:rsid w:val="00CD067B"/>
    <w:rsid w:val="00CD19E1"/>
    <w:rsid w:val="00CD354E"/>
    <w:rsid w:val="00CD4097"/>
    <w:rsid w:val="00CD6BF7"/>
    <w:rsid w:val="00CD6E55"/>
    <w:rsid w:val="00CD7944"/>
    <w:rsid w:val="00CE1EF4"/>
    <w:rsid w:val="00CE4AB0"/>
    <w:rsid w:val="00CE62B4"/>
    <w:rsid w:val="00CF18B4"/>
    <w:rsid w:val="00CF252D"/>
    <w:rsid w:val="00CF2B36"/>
    <w:rsid w:val="00CF326A"/>
    <w:rsid w:val="00D01076"/>
    <w:rsid w:val="00D06E7E"/>
    <w:rsid w:val="00D10317"/>
    <w:rsid w:val="00D123A2"/>
    <w:rsid w:val="00D15C9C"/>
    <w:rsid w:val="00D16E17"/>
    <w:rsid w:val="00D171C3"/>
    <w:rsid w:val="00D17FA4"/>
    <w:rsid w:val="00D20053"/>
    <w:rsid w:val="00D20077"/>
    <w:rsid w:val="00D20627"/>
    <w:rsid w:val="00D218CF"/>
    <w:rsid w:val="00D31B64"/>
    <w:rsid w:val="00D32A23"/>
    <w:rsid w:val="00D32C16"/>
    <w:rsid w:val="00D33DA1"/>
    <w:rsid w:val="00D416E1"/>
    <w:rsid w:val="00D41CF3"/>
    <w:rsid w:val="00D435EC"/>
    <w:rsid w:val="00D44D58"/>
    <w:rsid w:val="00D467B5"/>
    <w:rsid w:val="00D511E2"/>
    <w:rsid w:val="00D60578"/>
    <w:rsid w:val="00D605FE"/>
    <w:rsid w:val="00D706FC"/>
    <w:rsid w:val="00D710B8"/>
    <w:rsid w:val="00D7580E"/>
    <w:rsid w:val="00D836CE"/>
    <w:rsid w:val="00D85E8D"/>
    <w:rsid w:val="00D86E1D"/>
    <w:rsid w:val="00D91067"/>
    <w:rsid w:val="00D9266B"/>
    <w:rsid w:val="00D97CD9"/>
    <w:rsid w:val="00DA384E"/>
    <w:rsid w:val="00DA3A68"/>
    <w:rsid w:val="00DA3C85"/>
    <w:rsid w:val="00DB171C"/>
    <w:rsid w:val="00DB1DEF"/>
    <w:rsid w:val="00DC0E60"/>
    <w:rsid w:val="00DC1D16"/>
    <w:rsid w:val="00DC2127"/>
    <w:rsid w:val="00DC2B5C"/>
    <w:rsid w:val="00DC34BF"/>
    <w:rsid w:val="00DC7072"/>
    <w:rsid w:val="00DD07DC"/>
    <w:rsid w:val="00DD229E"/>
    <w:rsid w:val="00DD24B4"/>
    <w:rsid w:val="00DD3334"/>
    <w:rsid w:val="00DD6BF8"/>
    <w:rsid w:val="00DE2A81"/>
    <w:rsid w:val="00DE2F72"/>
    <w:rsid w:val="00DE36D9"/>
    <w:rsid w:val="00DE3BD1"/>
    <w:rsid w:val="00DE4690"/>
    <w:rsid w:val="00DE6FED"/>
    <w:rsid w:val="00DE7919"/>
    <w:rsid w:val="00E1185C"/>
    <w:rsid w:val="00E23775"/>
    <w:rsid w:val="00E24701"/>
    <w:rsid w:val="00E314DF"/>
    <w:rsid w:val="00E33071"/>
    <w:rsid w:val="00E34675"/>
    <w:rsid w:val="00E34CCC"/>
    <w:rsid w:val="00E35A2F"/>
    <w:rsid w:val="00E37432"/>
    <w:rsid w:val="00E43345"/>
    <w:rsid w:val="00E4449B"/>
    <w:rsid w:val="00E45774"/>
    <w:rsid w:val="00E47EB9"/>
    <w:rsid w:val="00E52AB1"/>
    <w:rsid w:val="00E53420"/>
    <w:rsid w:val="00E55575"/>
    <w:rsid w:val="00E55D7B"/>
    <w:rsid w:val="00E61472"/>
    <w:rsid w:val="00E62111"/>
    <w:rsid w:val="00E62132"/>
    <w:rsid w:val="00E63079"/>
    <w:rsid w:val="00E635E4"/>
    <w:rsid w:val="00E63F5E"/>
    <w:rsid w:val="00E65E2D"/>
    <w:rsid w:val="00E66354"/>
    <w:rsid w:val="00E70AC0"/>
    <w:rsid w:val="00E71E3A"/>
    <w:rsid w:val="00E73D7B"/>
    <w:rsid w:val="00E81A3D"/>
    <w:rsid w:val="00E82861"/>
    <w:rsid w:val="00E8382D"/>
    <w:rsid w:val="00E8690D"/>
    <w:rsid w:val="00E97D0C"/>
    <w:rsid w:val="00EA0079"/>
    <w:rsid w:val="00EA170B"/>
    <w:rsid w:val="00EA3D20"/>
    <w:rsid w:val="00EA5A90"/>
    <w:rsid w:val="00EA7582"/>
    <w:rsid w:val="00EC12A2"/>
    <w:rsid w:val="00EC29F8"/>
    <w:rsid w:val="00EC2EF5"/>
    <w:rsid w:val="00EC680B"/>
    <w:rsid w:val="00ED36E6"/>
    <w:rsid w:val="00ED4DF8"/>
    <w:rsid w:val="00ED661E"/>
    <w:rsid w:val="00EE37F6"/>
    <w:rsid w:val="00EE38C7"/>
    <w:rsid w:val="00EE7956"/>
    <w:rsid w:val="00EF3397"/>
    <w:rsid w:val="00EF44DC"/>
    <w:rsid w:val="00EF6925"/>
    <w:rsid w:val="00EF744E"/>
    <w:rsid w:val="00F002C4"/>
    <w:rsid w:val="00F015B4"/>
    <w:rsid w:val="00F017E8"/>
    <w:rsid w:val="00F01E8E"/>
    <w:rsid w:val="00F0209D"/>
    <w:rsid w:val="00F06E67"/>
    <w:rsid w:val="00F175DD"/>
    <w:rsid w:val="00F214DD"/>
    <w:rsid w:val="00F2353E"/>
    <w:rsid w:val="00F24F1A"/>
    <w:rsid w:val="00F260EE"/>
    <w:rsid w:val="00F26986"/>
    <w:rsid w:val="00F33B2B"/>
    <w:rsid w:val="00F354E2"/>
    <w:rsid w:val="00F37107"/>
    <w:rsid w:val="00F3778F"/>
    <w:rsid w:val="00F40F7E"/>
    <w:rsid w:val="00F41EDF"/>
    <w:rsid w:val="00F42E67"/>
    <w:rsid w:val="00F438E7"/>
    <w:rsid w:val="00F4569C"/>
    <w:rsid w:val="00F519E7"/>
    <w:rsid w:val="00F5636E"/>
    <w:rsid w:val="00F65211"/>
    <w:rsid w:val="00F65AE7"/>
    <w:rsid w:val="00F67DFF"/>
    <w:rsid w:val="00F71DB7"/>
    <w:rsid w:val="00F72BEF"/>
    <w:rsid w:val="00F73181"/>
    <w:rsid w:val="00F74D2D"/>
    <w:rsid w:val="00F75526"/>
    <w:rsid w:val="00F75D68"/>
    <w:rsid w:val="00F82978"/>
    <w:rsid w:val="00F83128"/>
    <w:rsid w:val="00F83E8C"/>
    <w:rsid w:val="00F84373"/>
    <w:rsid w:val="00F93539"/>
    <w:rsid w:val="00F9358F"/>
    <w:rsid w:val="00F93FAF"/>
    <w:rsid w:val="00F97753"/>
    <w:rsid w:val="00FA0945"/>
    <w:rsid w:val="00FA1F2E"/>
    <w:rsid w:val="00FB2C45"/>
    <w:rsid w:val="00FB3B0C"/>
    <w:rsid w:val="00FB3DB7"/>
    <w:rsid w:val="00FC2EA0"/>
    <w:rsid w:val="00FD5A96"/>
    <w:rsid w:val="00FD5ACE"/>
    <w:rsid w:val="00FD6550"/>
    <w:rsid w:val="00FE0CBA"/>
    <w:rsid w:val="00FE0E82"/>
    <w:rsid w:val="00FE287D"/>
    <w:rsid w:val="00FE40DF"/>
    <w:rsid w:val="00FE466E"/>
    <w:rsid w:val="00FE7F27"/>
    <w:rsid w:val="00FF1051"/>
    <w:rsid w:val="00FF2FCE"/>
    <w:rsid w:val="00FF579A"/>
    <w:rsid w:val="00FF69A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mediumKashida"/>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F18"/>
  </w:style>
  <w:style w:type="paragraph" w:styleId="Heading1">
    <w:name w:val="heading 1"/>
    <w:basedOn w:val="Normal"/>
    <w:next w:val="Normal"/>
    <w:link w:val="Heading1Char"/>
    <w:autoRedefine/>
    <w:qFormat/>
    <w:rsid w:val="001E7203"/>
    <w:pPr>
      <w:keepNext/>
      <w:keepLines/>
      <w:tabs>
        <w:tab w:val="right" w:pos="946"/>
      </w:tabs>
      <w:bidi/>
      <w:spacing w:before="0" w:beforeAutospacing="0" w:after="0" w:afterAutospacing="0" w:line="245" w:lineRule="atLeast"/>
      <w:outlineLvl w:val="0"/>
    </w:pPr>
    <w:rPr>
      <w:rFonts w:asciiTheme="majorBidi" w:eastAsia="Calibri" w:hAnsiTheme="majorBidi" w:cs="B Nazanin"/>
      <w:b/>
      <w:b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C57"/>
    <w:pPr>
      <w:tabs>
        <w:tab w:val="center" w:pos="4680"/>
        <w:tab w:val="right" w:pos="9360"/>
      </w:tabs>
      <w:spacing w:before="0" w:after="0"/>
    </w:pPr>
  </w:style>
  <w:style w:type="character" w:customStyle="1" w:styleId="HeaderChar">
    <w:name w:val="Header Char"/>
    <w:basedOn w:val="DefaultParagraphFont"/>
    <w:link w:val="Header"/>
    <w:uiPriority w:val="99"/>
    <w:rsid w:val="00700C57"/>
  </w:style>
  <w:style w:type="paragraph" w:styleId="Footer">
    <w:name w:val="footer"/>
    <w:basedOn w:val="Normal"/>
    <w:link w:val="FooterChar"/>
    <w:uiPriority w:val="99"/>
    <w:unhideWhenUsed/>
    <w:rsid w:val="00700C57"/>
    <w:pPr>
      <w:tabs>
        <w:tab w:val="center" w:pos="4680"/>
        <w:tab w:val="right" w:pos="9360"/>
      </w:tabs>
      <w:spacing w:before="0" w:after="0"/>
    </w:pPr>
  </w:style>
  <w:style w:type="character" w:customStyle="1" w:styleId="FooterChar">
    <w:name w:val="Footer Char"/>
    <w:basedOn w:val="DefaultParagraphFont"/>
    <w:link w:val="Footer"/>
    <w:uiPriority w:val="99"/>
    <w:rsid w:val="00700C57"/>
  </w:style>
  <w:style w:type="paragraph" w:styleId="FootnoteText">
    <w:name w:val="footnote text"/>
    <w:basedOn w:val="Normal"/>
    <w:link w:val="FootnoteTextChar"/>
    <w:uiPriority w:val="99"/>
    <w:unhideWhenUsed/>
    <w:rsid w:val="00897E5D"/>
    <w:pPr>
      <w:spacing w:before="0" w:beforeAutospacing="0" w:after="0" w:afterAutospacing="0"/>
      <w:jc w:val="left"/>
    </w:pPr>
    <w:rPr>
      <w:sz w:val="20"/>
      <w:szCs w:val="20"/>
    </w:rPr>
  </w:style>
  <w:style w:type="character" w:customStyle="1" w:styleId="FootnoteTextChar">
    <w:name w:val="Footnote Text Char"/>
    <w:basedOn w:val="DefaultParagraphFont"/>
    <w:link w:val="FootnoteText"/>
    <w:uiPriority w:val="99"/>
    <w:rsid w:val="00897E5D"/>
    <w:rPr>
      <w:sz w:val="20"/>
      <w:szCs w:val="20"/>
    </w:rPr>
  </w:style>
  <w:style w:type="character" w:styleId="FootnoteReference">
    <w:name w:val="footnote reference"/>
    <w:basedOn w:val="DefaultParagraphFont"/>
    <w:uiPriority w:val="99"/>
    <w:semiHidden/>
    <w:unhideWhenUsed/>
    <w:rsid w:val="00897E5D"/>
    <w:rPr>
      <w:vertAlign w:val="superscript"/>
    </w:rPr>
  </w:style>
  <w:style w:type="paragraph" w:customStyle="1" w:styleId="msolistparagraph0">
    <w:name w:val="msolistparagraph"/>
    <w:basedOn w:val="Normal"/>
    <w:rsid w:val="004872EF"/>
    <w:pPr>
      <w:spacing w:before="0" w:beforeAutospacing="0" w:after="200" w:afterAutospacing="0" w:line="276" w:lineRule="auto"/>
      <w:ind w:left="720"/>
      <w:jc w:val="left"/>
    </w:pPr>
    <w:rPr>
      <w:rFonts w:ascii="Calibri" w:eastAsia="Times New Roman" w:hAnsi="Calibri" w:cs="Arial"/>
      <w:lang w:val="en-GB" w:bidi="fa-IR"/>
    </w:rPr>
  </w:style>
  <w:style w:type="paragraph" w:styleId="BalloonText">
    <w:name w:val="Balloon Text"/>
    <w:basedOn w:val="Normal"/>
    <w:link w:val="BalloonTextChar"/>
    <w:uiPriority w:val="99"/>
    <w:semiHidden/>
    <w:unhideWhenUsed/>
    <w:rsid w:val="0046079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79D"/>
    <w:rPr>
      <w:rFonts w:ascii="Tahoma" w:hAnsi="Tahoma" w:cs="Tahoma"/>
      <w:sz w:val="16"/>
      <w:szCs w:val="16"/>
    </w:rPr>
  </w:style>
  <w:style w:type="paragraph" w:styleId="ListParagraph">
    <w:name w:val="List Paragraph"/>
    <w:basedOn w:val="Normal"/>
    <w:uiPriority w:val="34"/>
    <w:qFormat/>
    <w:rsid w:val="0046079D"/>
    <w:pPr>
      <w:spacing w:before="0" w:beforeAutospacing="0" w:after="200" w:afterAutospacing="0" w:line="276" w:lineRule="auto"/>
      <w:ind w:left="720"/>
      <w:contextualSpacing/>
      <w:jc w:val="left"/>
    </w:pPr>
  </w:style>
  <w:style w:type="character" w:styleId="Hyperlink">
    <w:name w:val="Hyperlink"/>
    <w:basedOn w:val="DefaultParagraphFont"/>
    <w:uiPriority w:val="99"/>
    <w:unhideWhenUsed/>
    <w:rsid w:val="00E52AB1"/>
    <w:rPr>
      <w:color w:val="0000FF" w:themeColor="hyperlink"/>
      <w:u w:val="single"/>
    </w:rPr>
  </w:style>
  <w:style w:type="paragraph" w:styleId="EndnoteText">
    <w:name w:val="endnote text"/>
    <w:basedOn w:val="Normal"/>
    <w:link w:val="EndnoteTextChar"/>
    <w:uiPriority w:val="99"/>
    <w:semiHidden/>
    <w:unhideWhenUsed/>
    <w:rsid w:val="00EA3D20"/>
    <w:pPr>
      <w:spacing w:before="0" w:after="0"/>
    </w:pPr>
    <w:rPr>
      <w:sz w:val="20"/>
      <w:szCs w:val="20"/>
    </w:rPr>
  </w:style>
  <w:style w:type="character" w:customStyle="1" w:styleId="EndnoteTextChar">
    <w:name w:val="Endnote Text Char"/>
    <w:basedOn w:val="DefaultParagraphFont"/>
    <w:link w:val="EndnoteText"/>
    <w:uiPriority w:val="99"/>
    <w:semiHidden/>
    <w:rsid w:val="00EA3D20"/>
    <w:rPr>
      <w:sz w:val="20"/>
      <w:szCs w:val="20"/>
    </w:rPr>
  </w:style>
  <w:style w:type="character" w:styleId="EndnoteReference">
    <w:name w:val="endnote reference"/>
    <w:basedOn w:val="DefaultParagraphFont"/>
    <w:uiPriority w:val="99"/>
    <w:semiHidden/>
    <w:unhideWhenUsed/>
    <w:rsid w:val="00EA3D20"/>
    <w:rPr>
      <w:vertAlign w:val="superscript"/>
    </w:rPr>
  </w:style>
  <w:style w:type="character" w:customStyle="1" w:styleId="Heading1Char">
    <w:name w:val="Heading 1 Char"/>
    <w:basedOn w:val="DefaultParagraphFont"/>
    <w:link w:val="Heading1"/>
    <w:rsid w:val="001E7203"/>
    <w:rPr>
      <w:rFonts w:asciiTheme="majorBidi" w:eastAsia="Calibri" w:hAnsiTheme="majorBidi" w:cs="B Nazanin"/>
      <w:b/>
      <w:bCs/>
      <w:sz w:val="28"/>
      <w:szCs w:val="28"/>
      <w:lang w:bidi="fa-IR"/>
    </w:rPr>
  </w:style>
  <w:style w:type="paragraph" w:customStyle="1" w:styleId="Default">
    <w:name w:val="Default"/>
    <w:rsid w:val="001E570A"/>
    <w:pPr>
      <w:autoSpaceDE w:val="0"/>
      <w:autoSpaceDN w:val="0"/>
      <w:adjustRightInd w:val="0"/>
      <w:spacing w:before="0" w:beforeAutospacing="0" w:after="0" w:afterAutospacing="0"/>
      <w:jc w:val="left"/>
    </w:pPr>
    <w:rPr>
      <w:rFonts w:ascii="Times New Roman" w:eastAsia="Cambria" w:hAnsi="Times New Roman" w:cs="Times New Roman"/>
      <w:color w:val="000000"/>
      <w:sz w:val="24"/>
      <w:szCs w:val="24"/>
      <w:lang w:bidi="fa-IR"/>
    </w:rPr>
  </w:style>
  <w:style w:type="paragraph" w:customStyle="1" w:styleId="msonormalcxspmiddle">
    <w:name w:val="msonormalcxspmiddle"/>
    <w:basedOn w:val="Normal"/>
    <w:rsid w:val="00532355"/>
    <w:pPr>
      <w:jc w:val="left"/>
    </w:pPr>
    <w:rPr>
      <w:rFonts w:ascii="Times New Roman" w:eastAsia="Times New Roman" w:hAnsi="Times New Roman" w:cs="Times New Roman"/>
      <w:sz w:val="24"/>
      <w:szCs w:val="24"/>
    </w:rPr>
  </w:style>
  <w:style w:type="character" w:customStyle="1" w:styleId="longtext">
    <w:name w:val="long_text"/>
    <w:basedOn w:val="DefaultParagraphFont"/>
    <w:rsid w:val="002B78DF"/>
  </w:style>
</w:styles>
</file>

<file path=word/webSettings.xml><?xml version="1.0" encoding="utf-8"?>
<w:webSettings xmlns:r="http://schemas.openxmlformats.org/officeDocument/2006/relationships" xmlns:w="http://schemas.openxmlformats.org/wordprocessingml/2006/main">
  <w:divs>
    <w:div w:id="634527719">
      <w:bodyDiv w:val="1"/>
      <w:marLeft w:val="0"/>
      <w:marRight w:val="0"/>
      <w:marTop w:val="0"/>
      <w:marBottom w:val="0"/>
      <w:divBdr>
        <w:top w:val="none" w:sz="0" w:space="0" w:color="auto"/>
        <w:left w:val="none" w:sz="0" w:space="0" w:color="auto"/>
        <w:bottom w:val="none" w:sz="0" w:space="0" w:color="auto"/>
        <w:right w:val="none" w:sz="0" w:space="0" w:color="auto"/>
      </w:divBdr>
    </w:div>
    <w:div w:id="19444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emadih@modares.ac.i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zalaghi@gmail.com" TargetMode="External"/><Relationship Id="rId5" Type="http://schemas.openxmlformats.org/officeDocument/2006/relationships/webSettings" Target="webSettings.xml"/><Relationship Id="rId10" Type="http://schemas.openxmlformats.org/officeDocument/2006/relationships/hyperlink" Target="mailto:hzalaghi@gmail.com" TargetMode="External"/><Relationship Id="rId4" Type="http://schemas.openxmlformats.org/officeDocument/2006/relationships/settings" Target="settings.xml"/><Relationship Id="rId9" Type="http://schemas.openxmlformats.org/officeDocument/2006/relationships/hyperlink" Target="mailto:anvary@modares.ac.ir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9EE4842-BB3E-499E-A1A6-BD49039FB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20</Pages>
  <Words>6891</Words>
  <Characters>39283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alvand</dc:creator>
  <cp:keywords/>
  <dc:description/>
  <cp:lastModifiedBy>javadi</cp:lastModifiedBy>
  <cp:revision>12</cp:revision>
  <dcterms:created xsi:type="dcterms:W3CDTF">2013-04-07T04:00:00Z</dcterms:created>
  <dcterms:modified xsi:type="dcterms:W3CDTF">2013-06-29T08:18:00Z</dcterms:modified>
</cp:coreProperties>
</file>